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63D" w:rsidRDefault="00F2163D">
      <w:pPr>
        <w:keepNext/>
        <w:keepLines/>
        <w:spacing w:before="240" w:after="0" w:line="259" w:lineRule="auto"/>
        <w:ind w:left="0"/>
        <w:jc w:val="left"/>
      </w:pPr>
    </w:p>
    <w:p w:rsidR="00F2163D" w:rsidRDefault="00F43640">
      <w:pPr>
        <w:pStyle w:val="Title"/>
        <w:spacing w:line="360" w:lineRule="auto"/>
        <w:ind w:left="720" w:hanging="720"/>
        <w:contextualSpacing w:val="0"/>
        <w:jc w:val="center"/>
      </w:pPr>
      <w:bookmarkStart w:id="0" w:name="h.m22cjltndwt0" w:colFirst="0" w:colLast="0"/>
      <w:bookmarkEnd w:id="0"/>
      <w:r>
        <w:rPr>
          <w:sz w:val="48"/>
          <w:szCs w:val="48"/>
        </w:rPr>
        <w:t>Accessible Physical Structure and Communication Service Directive for People with Disabilities, 2069 BS (2013 AD)</w:t>
      </w:r>
    </w:p>
    <w:p w:rsidR="00F2163D" w:rsidRDefault="00F43640">
      <w:pPr>
        <w:pStyle w:val="Subtitle"/>
        <w:spacing w:line="360" w:lineRule="auto"/>
        <w:ind w:left="720" w:hanging="720"/>
        <w:contextualSpacing w:val="0"/>
        <w:jc w:val="center"/>
      </w:pPr>
      <w:bookmarkStart w:id="1" w:name="h.y7kw4190cy7n" w:colFirst="0" w:colLast="0"/>
      <w:bookmarkEnd w:id="1"/>
      <w:r>
        <w:t xml:space="preserve"> </w:t>
      </w:r>
      <w:r>
        <w:rPr>
          <w:sz w:val="20"/>
          <w:szCs w:val="20"/>
        </w:rPr>
        <w:t>(Approved by Government of Nepal (Council of Ministries) on 2069/11/06 BS (February 17, 2013 AD)</w:t>
      </w:r>
    </w:p>
    <w:p w:rsidR="00F2163D" w:rsidRDefault="00F2163D">
      <w:pPr>
        <w:keepNext/>
        <w:keepLines/>
        <w:spacing w:before="240" w:after="0" w:line="259" w:lineRule="auto"/>
        <w:ind w:left="0"/>
        <w:jc w:val="left"/>
      </w:pPr>
    </w:p>
    <w:p w:rsidR="00F2163D" w:rsidRDefault="00F43640">
      <w:pPr>
        <w:keepNext/>
        <w:keepLines/>
        <w:spacing w:before="240" w:after="0" w:line="259" w:lineRule="auto"/>
        <w:ind w:left="0"/>
        <w:jc w:val="left"/>
      </w:pPr>
      <w:r>
        <w:rPr>
          <w:rFonts w:ascii="Calibri" w:eastAsia="Calibri" w:hAnsi="Calibri" w:cs="Calibri"/>
          <w:color w:val="2E74B5"/>
          <w:sz w:val="32"/>
          <w:szCs w:val="32"/>
        </w:rPr>
        <w:t>Contents</w:t>
      </w:r>
    </w:p>
    <w:bookmarkStart w:id="2" w:name="_GoBack"/>
    <w:bookmarkEnd w:id="2"/>
    <w:p w:rsidR="00F2163D" w:rsidRDefault="00F43640">
      <w:pPr>
        <w:tabs>
          <w:tab w:val="right" w:pos="9019"/>
        </w:tabs>
        <w:ind w:left="0"/>
      </w:pPr>
      <w:r>
        <w:fldChar w:fldCharType="begin"/>
      </w:r>
      <w:r>
        <w:instrText xml:space="preserve"> HYPERLINK \l "h.gjdgxs" \h </w:instrText>
      </w:r>
      <w:r>
        <w:fldChar w:fldCharType="separate"/>
      </w:r>
      <w:r>
        <w:rPr>
          <w:color w:val="0000FF"/>
          <w:u w:val="single"/>
        </w:rPr>
        <w:t>Preamble:</w:t>
      </w:r>
      <w:r>
        <w:rPr>
          <w:color w:val="0000FF"/>
          <w:u w:val="single"/>
        </w:rPr>
        <w:fldChar w:fldCharType="end"/>
      </w:r>
      <w:hyperlink w:anchor="h.gjdgxs">
        <w:r>
          <w:tab/>
        </w:r>
      </w:hyperlink>
    </w:p>
    <w:p w:rsidR="00F2163D" w:rsidRDefault="00F43640">
      <w:pPr>
        <w:tabs>
          <w:tab w:val="right" w:pos="9019"/>
        </w:tabs>
        <w:ind w:left="0"/>
      </w:pPr>
      <w:hyperlink w:anchor="h.30j0zll">
        <w:r>
          <w:rPr>
            <w:color w:val="0000FF"/>
            <w:u w:val="single"/>
          </w:rPr>
          <w:t>Chapter-1</w:t>
        </w:r>
      </w:hyperlink>
      <w:hyperlink w:anchor="h.30j0zll">
        <w:r>
          <w:tab/>
        </w:r>
      </w:hyperlink>
    </w:p>
    <w:p w:rsidR="00F2163D" w:rsidRDefault="00F43640">
      <w:pPr>
        <w:tabs>
          <w:tab w:val="right" w:pos="9019"/>
        </w:tabs>
        <w:ind w:left="280"/>
      </w:pPr>
      <w:hyperlink w:anchor="h.1fob9te">
        <w:r>
          <w:rPr>
            <w:color w:val="0000FF"/>
            <w:u w:val="single"/>
          </w:rPr>
          <w:t>Preliminary</w:t>
        </w:r>
      </w:hyperlink>
      <w:hyperlink w:anchor="h.1fob9te">
        <w:r>
          <w:tab/>
        </w:r>
      </w:hyperlink>
    </w:p>
    <w:p w:rsidR="00F2163D" w:rsidRDefault="00F43640">
      <w:pPr>
        <w:tabs>
          <w:tab w:val="left" w:pos="880"/>
          <w:tab w:val="right" w:pos="9019"/>
        </w:tabs>
        <w:ind w:left="560"/>
      </w:pPr>
      <w:hyperlink w:anchor="h.3znysh7">
        <w:r>
          <w:rPr>
            <w:rFonts w:ascii="Times New Roman" w:eastAsia="Times New Roman" w:hAnsi="Times New Roman" w:cs="Times New Roman"/>
            <w:color w:val="0000FF"/>
            <w:u w:val="single"/>
          </w:rPr>
          <w:t>1.</w:t>
        </w:r>
      </w:hyperlink>
      <w:hyperlink w:anchor="h.3znysh7">
        <w:r>
          <w:tab/>
        </w:r>
      </w:hyperlink>
      <w:hyperlink w:anchor="h.3znysh7">
        <w:r>
          <w:rPr>
            <w:color w:val="0000FF"/>
            <w:u w:val="single"/>
          </w:rPr>
          <w:t>Short Title and Commencement:</w:t>
        </w:r>
      </w:hyperlink>
      <w:hyperlink w:anchor="h.3znysh7">
        <w:r>
          <w:tab/>
        </w:r>
      </w:hyperlink>
    </w:p>
    <w:p w:rsidR="00F2163D" w:rsidRDefault="00F43640">
      <w:pPr>
        <w:tabs>
          <w:tab w:val="right" w:pos="9019"/>
        </w:tabs>
        <w:ind w:left="560"/>
      </w:pPr>
      <w:hyperlink w:anchor="h.2et92p0">
        <w:r>
          <w:rPr>
            <w:color w:val="0000FF"/>
            <w:u w:val="single"/>
          </w:rPr>
          <w:t>2. Definition</w:t>
        </w:r>
      </w:hyperlink>
      <w:hyperlink w:anchor="h.2et92p0">
        <w:r>
          <w:tab/>
        </w:r>
      </w:hyperlink>
    </w:p>
    <w:p w:rsidR="00F2163D" w:rsidRDefault="00F43640">
      <w:pPr>
        <w:tabs>
          <w:tab w:val="right" w:pos="9019"/>
        </w:tabs>
        <w:ind w:left="0"/>
      </w:pPr>
      <w:hyperlink w:anchor="h.tyjcwt">
        <w:r>
          <w:rPr>
            <w:color w:val="0000FF"/>
            <w:u w:val="single"/>
          </w:rPr>
          <w:t>Chapter-2</w:t>
        </w:r>
      </w:hyperlink>
      <w:hyperlink w:anchor="h.tyjcwt">
        <w:r>
          <w:tab/>
        </w:r>
      </w:hyperlink>
    </w:p>
    <w:p w:rsidR="00F2163D" w:rsidRDefault="00F43640">
      <w:pPr>
        <w:tabs>
          <w:tab w:val="right" w:pos="9019"/>
        </w:tabs>
        <w:ind w:left="280"/>
      </w:pPr>
      <w:hyperlink w:anchor="h.3dy6vkm">
        <w:r>
          <w:rPr>
            <w:color w:val="0000FF"/>
            <w:u w:val="single"/>
          </w:rPr>
          <w:t>Regarding making external service and benefit accessible</w:t>
        </w:r>
      </w:hyperlink>
      <w:hyperlink w:anchor="h.3dy6vkm">
        <w:r>
          <w:tab/>
        </w:r>
      </w:hyperlink>
    </w:p>
    <w:p w:rsidR="00F2163D" w:rsidRDefault="00F43640">
      <w:pPr>
        <w:tabs>
          <w:tab w:val="right" w:pos="9019"/>
        </w:tabs>
        <w:ind w:left="560"/>
      </w:pPr>
      <w:hyperlink w:anchor="h.3dy6vkm">
        <w:r>
          <w:rPr>
            <w:color w:val="0000FF"/>
            <w:u w:val="single"/>
          </w:rPr>
          <w:t>3. Making public road and Sidewalk accessible:</w:t>
        </w:r>
      </w:hyperlink>
      <w:hyperlink w:anchor="h.3dy6vkm">
        <w:r>
          <w:tab/>
        </w:r>
      </w:hyperlink>
    </w:p>
    <w:p w:rsidR="00F2163D" w:rsidRDefault="00F43640">
      <w:pPr>
        <w:tabs>
          <w:tab w:val="right" w:pos="9019"/>
        </w:tabs>
        <w:ind w:left="560"/>
      </w:pPr>
      <w:hyperlink w:anchor="h.1t3h5sf">
        <w:r>
          <w:rPr>
            <w:color w:val="0000FF"/>
            <w:u w:val="single"/>
          </w:rPr>
          <w:t>4.  Making recreational parks accessible:</w:t>
        </w:r>
      </w:hyperlink>
      <w:hyperlink w:anchor="h.1t3h5sf">
        <w:r>
          <w:tab/>
        </w:r>
      </w:hyperlink>
    </w:p>
    <w:p w:rsidR="00F2163D" w:rsidRDefault="00F43640">
      <w:pPr>
        <w:tabs>
          <w:tab w:val="right" w:pos="9019"/>
        </w:tabs>
        <w:ind w:left="560"/>
      </w:pPr>
      <w:hyperlink w:anchor="h.4d34og8">
        <w:r>
          <w:rPr>
            <w:color w:val="0000FF"/>
            <w:u w:val="single"/>
          </w:rPr>
          <w:t>5. Making playground accessible:</w:t>
        </w:r>
      </w:hyperlink>
      <w:hyperlink w:anchor="h.4d34og8">
        <w:r>
          <w:tab/>
        </w:r>
      </w:hyperlink>
    </w:p>
    <w:p w:rsidR="00F2163D" w:rsidRDefault="00F43640">
      <w:pPr>
        <w:tabs>
          <w:tab w:val="right" w:pos="9019"/>
        </w:tabs>
        <w:ind w:left="560"/>
      </w:pPr>
      <w:hyperlink w:anchor="h.2s8eyo1">
        <w:r>
          <w:rPr>
            <w:color w:val="0000FF"/>
            <w:u w:val="single"/>
          </w:rPr>
          <w:t>6. Making public toilet accessible:</w:t>
        </w:r>
      </w:hyperlink>
      <w:hyperlink w:anchor="h.2s8eyo1">
        <w:r>
          <w:tab/>
        </w:r>
      </w:hyperlink>
    </w:p>
    <w:p w:rsidR="00F2163D" w:rsidRDefault="00F43640">
      <w:pPr>
        <w:tabs>
          <w:tab w:val="right" w:pos="9019"/>
        </w:tabs>
        <w:ind w:left="560"/>
      </w:pPr>
      <w:hyperlink w:anchor="h.17dp8vu">
        <w:r>
          <w:rPr>
            <w:color w:val="0000FF"/>
            <w:u w:val="single"/>
          </w:rPr>
          <w:t>7. Making public building accessible:</w:t>
        </w:r>
      </w:hyperlink>
      <w:hyperlink w:anchor="h.17dp8vu">
        <w:r>
          <w:tab/>
        </w:r>
      </w:hyperlink>
    </w:p>
    <w:p w:rsidR="00F2163D" w:rsidRDefault="00F43640">
      <w:pPr>
        <w:tabs>
          <w:tab w:val="right" w:pos="9019"/>
        </w:tabs>
        <w:ind w:left="560"/>
      </w:pPr>
      <w:hyperlink w:anchor="h.26in1rg">
        <w:r>
          <w:rPr>
            <w:color w:val="0000FF"/>
            <w:u w:val="single"/>
          </w:rPr>
          <w:t xml:space="preserve">8. Making </w:t>
        </w:r>
        <w:proofErr w:type="gramStart"/>
        <w:r>
          <w:rPr>
            <w:color w:val="0000FF"/>
            <w:u w:val="single"/>
          </w:rPr>
          <w:t>bus park</w:t>
        </w:r>
        <w:proofErr w:type="gramEnd"/>
        <w:r>
          <w:rPr>
            <w:color w:val="0000FF"/>
            <w:u w:val="single"/>
          </w:rPr>
          <w:t xml:space="preserve"> accessible:</w:t>
        </w:r>
      </w:hyperlink>
      <w:hyperlink w:anchor="h.26in1rg">
        <w:r>
          <w:tab/>
        </w:r>
      </w:hyperlink>
    </w:p>
    <w:p w:rsidR="00F2163D" w:rsidRDefault="00F43640">
      <w:pPr>
        <w:tabs>
          <w:tab w:val="right" w:pos="9019"/>
        </w:tabs>
        <w:ind w:left="560"/>
      </w:pPr>
      <w:hyperlink w:anchor="h.lnxbz9">
        <w:r>
          <w:rPr>
            <w:color w:val="0000FF"/>
            <w:u w:val="single"/>
          </w:rPr>
          <w:t>9. Making passenger loading zone accessible:</w:t>
        </w:r>
      </w:hyperlink>
      <w:hyperlink w:anchor="h.lnxbz9">
        <w:r>
          <w:tab/>
        </w:r>
      </w:hyperlink>
    </w:p>
    <w:p w:rsidR="00F2163D" w:rsidRDefault="00F43640">
      <w:pPr>
        <w:tabs>
          <w:tab w:val="right" w:pos="9019"/>
        </w:tabs>
        <w:ind w:left="560"/>
      </w:pPr>
      <w:hyperlink w:anchor="h.35nkun2">
        <w:r>
          <w:rPr>
            <w:color w:val="0000FF"/>
            <w:u w:val="single"/>
          </w:rPr>
          <w:t>10. Making public transportation accessible:</w:t>
        </w:r>
      </w:hyperlink>
      <w:hyperlink w:anchor="h.35nkun2">
        <w:r>
          <w:tab/>
        </w:r>
      </w:hyperlink>
    </w:p>
    <w:p w:rsidR="00F2163D" w:rsidRDefault="00F43640">
      <w:pPr>
        <w:tabs>
          <w:tab w:val="right" w:pos="9019"/>
        </w:tabs>
        <w:ind w:left="560"/>
      </w:pPr>
      <w:hyperlink w:anchor="h.1ksv4uv">
        <w:r>
          <w:rPr>
            <w:color w:val="0000FF"/>
            <w:u w:val="single"/>
          </w:rPr>
          <w:t>11</w:t>
        </w:r>
        <w:proofErr w:type="gramStart"/>
        <w:r>
          <w:rPr>
            <w:color w:val="0000FF"/>
            <w:u w:val="single"/>
          </w:rPr>
          <w:t>.Making</w:t>
        </w:r>
        <w:proofErr w:type="gramEnd"/>
        <w:r>
          <w:rPr>
            <w:color w:val="0000FF"/>
            <w:u w:val="single"/>
          </w:rPr>
          <w:t xml:space="preserve"> hotel and restaurant access</w:t>
        </w:r>
        <w:r>
          <w:rPr>
            <w:color w:val="0000FF"/>
            <w:u w:val="single"/>
          </w:rPr>
          <w:t>ible:</w:t>
        </w:r>
      </w:hyperlink>
      <w:hyperlink w:anchor="h.1ksv4uv">
        <w:r>
          <w:tab/>
        </w:r>
      </w:hyperlink>
    </w:p>
    <w:p w:rsidR="00F2163D" w:rsidRDefault="00F43640">
      <w:pPr>
        <w:tabs>
          <w:tab w:val="right" w:pos="9019"/>
        </w:tabs>
        <w:ind w:left="0"/>
      </w:pPr>
      <w:hyperlink w:anchor="h.44sinio">
        <w:r>
          <w:rPr>
            <w:color w:val="0000FF"/>
            <w:u w:val="single"/>
          </w:rPr>
          <w:t>Chapter-3</w:t>
        </w:r>
      </w:hyperlink>
      <w:hyperlink w:anchor="h.44sinio">
        <w:r>
          <w:tab/>
        </w:r>
      </w:hyperlink>
    </w:p>
    <w:p w:rsidR="00F2163D" w:rsidRDefault="00F43640">
      <w:pPr>
        <w:tabs>
          <w:tab w:val="right" w:pos="9019"/>
        </w:tabs>
        <w:ind w:left="280"/>
      </w:pPr>
      <w:hyperlink w:anchor="h.2jxsxqh">
        <w:r>
          <w:rPr>
            <w:color w:val="0000FF"/>
            <w:u w:val="single"/>
          </w:rPr>
          <w:t>Regarding making internal services and facilities accessible</w:t>
        </w:r>
      </w:hyperlink>
      <w:hyperlink w:anchor="h.2jxsxqh">
        <w:r>
          <w:tab/>
        </w:r>
      </w:hyperlink>
    </w:p>
    <w:p w:rsidR="00F2163D" w:rsidRDefault="00F43640">
      <w:pPr>
        <w:tabs>
          <w:tab w:val="right" w:pos="9019"/>
        </w:tabs>
        <w:ind w:left="560"/>
      </w:pPr>
      <w:hyperlink w:anchor="h.z337ya">
        <w:r>
          <w:rPr>
            <w:color w:val="0000FF"/>
            <w:u w:val="single"/>
          </w:rPr>
          <w:t>12. Making building’s passage and lobby accessible:</w:t>
        </w:r>
      </w:hyperlink>
      <w:hyperlink w:anchor="h.z337ya">
        <w:r>
          <w:tab/>
        </w:r>
      </w:hyperlink>
    </w:p>
    <w:p w:rsidR="00F2163D" w:rsidRDefault="00F43640">
      <w:pPr>
        <w:tabs>
          <w:tab w:val="right" w:pos="9019"/>
        </w:tabs>
        <w:ind w:left="560"/>
      </w:pPr>
      <w:hyperlink w:anchor="h.3j2qqm3">
        <w:r>
          <w:rPr>
            <w:color w:val="0000FF"/>
            <w:u w:val="single"/>
          </w:rPr>
          <w:t>13. Making other internal services and facilities accessible:</w:t>
        </w:r>
      </w:hyperlink>
      <w:hyperlink w:anchor="h.3j2qqm3">
        <w:r>
          <w:tab/>
        </w:r>
      </w:hyperlink>
    </w:p>
    <w:p w:rsidR="00F2163D" w:rsidRDefault="00F43640">
      <w:pPr>
        <w:tabs>
          <w:tab w:val="right" w:pos="9019"/>
        </w:tabs>
        <w:ind w:left="0"/>
      </w:pPr>
      <w:hyperlink w:anchor="h.1y810tw">
        <w:r>
          <w:rPr>
            <w:color w:val="0000FF"/>
            <w:u w:val="single"/>
          </w:rPr>
          <w:t>Chapter-4</w:t>
        </w:r>
      </w:hyperlink>
      <w:hyperlink w:anchor="h.1y810tw">
        <w:r>
          <w:tab/>
        </w:r>
      </w:hyperlink>
    </w:p>
    <w:p w:rsidR="00F2163D" w:rsidRDefault="00F43640">
      <w:pPr>
        <w:tabs>
          <w:tab w:val="right" w:pos="9019"/>
        </w:tabs>
        <w:ind w:left="280"/>
      </w:pPr>
      <w:hyperlink w:anchor="h.4i7ojhp">
        <w:r>
          <w:rPr>
            <w:color w:val="0000FF"/>
            <w:u w:val="single"/>
          </w:rPr>
          <w:t>Arrangement regarding making information and communication accessible</w:t>
        </w:r>
      </w:hyperlink>
      <w:hyperlink w:anchor="h.4i7ojhp">
        <w:r>
          <w:tab/>
        </w:r>
      </w:hyperlink>
    </w:p>
    <w:p w:rsidR="00F2163D" w:rsidRDefault="00F43640">
      <w:pPr>
        <w:tabs>
          <w:tab w:val="right" w:pos="9019"/>
        </w:tabs>
        <w:ind w:left="560"/>
      </w:pPr>
      <w:hyperlink w:anchor="h.2xcytpi">
        <w:r>
          <w:rPr>
            <w:color w:val="0000FF"/>
            <w:u w:val="single"/>
          </w:rPr>
          <w:t>14</w:t>
        </w:r>
        <w:proofErr w:type="gramStart"/>
        <w:r>
          <w:rPr>
            <w:color w:val="0000FF"/>
            <w:u w:val="single"/>
          </w:rPr>
          <w:t>.Making</w:t>
        </w:r>
        <w:proofErr w:type="gramEnd"/>
        <w:r>
          <w:rPr>
            <w:color w:val="0000FF"/>
            <w:u w:val="single"/>
          </w:rPr>
          <w:t xml:space="preserve"> communication system accessible:</w:t>
        </w:r>
      </w:hyperlink>
      <w:hyperlink w:anchor="h.2xcytpi">
        <w:r>
          <w:tab/>
        </w:r>
      </w:hyperlink>
    </w:p>
    <w:p w:rsidR="00F2163D" w:rsidRDefault="00F43640">
      <w:pPr>
        <w:tabs>
          <w:tab w:val="right" w:pos="9019"/>
        </w:tabs>
        <w:ind w:left="560"/>
      </w:pPr>
      <w:hyperlink w:anchor="h.1ci93xb">
        <w:r>
          <w:rPr>
            <w:color w:val="0000FF"/>
            <w:u w:val="single"/>
          </w:rPr>
          <w:t>15</w:t>
        </w:r>
        <w:proofErr w:type="gramStart"/>
        <w:r>
          <w:rPr>
            <w:color w:val="0000FF"/>
            <w:u w:val="single"/>
          </w:rPr>
          <w:t>.To</w:t>
        </w:r>
        <w:proofErr w:type="gramEnd"/>
        <w:r>
          <w:rPr>
            <w:color w:val="0000FF"/>
            <w:u w:val="single"/>
          </w:rPr>
          <w:t xml:space="preserve"> be arranged an interpreter:</w:t>
        </w:r>
      </w:hyperlink>
      <w:hyperlink w:anchor="h.1ci93xb">
        <w:r>
          <w:tab/>
        </w:r>
      </w:hyperlink>
    </w:p>
    <w:p w:rsidR="00F2163D" w:rsidRDefault="00F43640">
      <w:pPr>
        <w:tabs>
          <w:tab w:val="right" w:pos="9019"/>
        </w:tabs>
        <w:ind w:left="560"/>
      </w:pPr>
      <w:hyperlink w:anchor="h.3whwml4">
        <w:r>
          <w:rPr>
            <w:color w:val="0000FF"/>
            <w:u w:val="single"/>
          </w:rPr>
          <w:t>16</w:t>
        </w:r>
        <w:proofErr w:type="gramStart"/>
        <w:r>
          <w:rPr>
            <w:color w:val="0000FF"/>
            <w:u w:val="single"/>
          </w:rPr>
          <w:t>.News</w:t>
        </w:r>
        <w:proofErr w:type="gramEnd"/>
        <w:r>
          <w:rPr>
            <w:color w:val="0000FF"/>
            <w:u w:val="single"/>
          </w:rPr>
          <w:t xml:space="preserve"> and notice to be broadcasted in sign language too:</w:t>
        </w:r>
      </w:hyperlink>
      <w:hyperlink w:anchor="h.3whwml4">
        <w:r>
          <w:tab/>
        </w:r>
      </w:hyperlink>
    </w:p>
    <w:p w:rsidR="00F2163D" w:rsidRDefault="00F43640">
      <w:pPr>
        <w:tabs>
          <w:tab w:val="right" w:pos="9019"/>
        </w:tabs>
        <w:ind w:left="560"/>
      </w:pPr>
      <w:hyperlink w:anchor="h.2bn6wsx">
        <w:r>
          <w:rPr>
            <w:color w:val="0000FF"/>
            <w:u w:val="single"/>
          </w:rPr>
          <w:t>17</w:t>
        </w:r>
        <w:proofErr w:type="gramStart"/>
        <w:r>
          <w:rPr>
            <w:color w:val="0000FF"/>
            <w:u w:val="single"/>
          </w:rPr>
          <w:t>.Making</w:t>
        </w:r>
        <w:proofErr w:type="gramEnd"/>
        <w:r>
          <w:rPr>
            <w:color w:val="0000FF"/>
            <w:u w:val="single"/>
          </w:rPr>
          <w:t xml:space="preserve"> other notices accessible:</w:t>
        </w:r>
      </w:hyperlink>
      <w:hyperlink w:anchor="h.2bn6wsx">
        <w:r>
          <w:tab/>
        </w:r>
      </w:hyperlink>
    </w:p>
    <w:p w:rsidR="00F2163D" w:rsidRDefault="00F43640">
      <w:pPr>
        <w:tabs>
          <w:tab w:val="right" w:pos="9019"/>
        </w:tabs>
        <w:ind w:left="0"/>
      </w:pPr>
      <w:hyperlink w:anchor="h.qsh70q">
        <w:r>
          <w:rPr>
            <w:color w:val="0000FF"/>
            <w:u w:val="single"/>
          </w:rPr>
          <w:t>Chapter-5</w:t>
        </w:r>
      </w:hyperlink>
      <w:hyperlink w:anchor="h.qsh70q">
        <w:r>
          <w:tab/>
        </w:r>
      </w:hyperlink>
    </w:p>
    <w:p w:rsidR="00F2163D" w:rsidRDefault="00F43640">
      <w:pPr>
        <w:tabs>
          <w:tab w:val="right" w:pos="9019"/>
        </w:tabs>
        <w:ind w:left="280"/>
      </w:pPr>
      <w:hyperlink w:anchor="h.3as4poj">
        <w:r>
          <w:rPr>
            <w:color w:val="0000FF"/>
            <w:u w:val="single"/>
          </w:rPr>
          <w:t>Accessible infrastructure and standard</w:t>
        </w:r>
      </w:hyperlink>
      <w:hyperlink w:anchor="h.3as4poj">
        <w:r>
          <w:tab/>
        </w:r>
      </w:hyperlink>
    </w:p>
    <w:p w:rsidR="00F2163D" w:rsidRDefault="00F43640">
      <w:pPr>
        <w:tabs>
          <w:tab w:val="right" w:pos="9019"/>
        </w:tabs>
        <w:ind w:left="560"/>
      </w:pPr>
      <w:hyperlink w:anchor="h.3as4poj">
        <w:r>
          <w:rPr>
            <w:color w:val="0000FF"/>
            <w:u w:val="single"/>
          </w:rPr>
          <w:t>18</w:t>
        </w:r>
        <w:proofErr w:type="gramStart"/>
        <w:r>
          <w:rPr>
            <w:color w:val="0000FF"/>
            <w:u w:val="single"/>
          </w:rPr>
          <w:t>.Slope</w:t>
        </w:r>
        <w:proofErr w:type="gramEnd"/>
        <w:r>
          <w:rPr>
            <w:color w:val="0000FF"/>
            <w:u w:val="single"/>
          </w:rPr>
          <w:t xml:space="preserve"> ramp for wheelchair:</w:t>
        </w:r>
      </w:hyperlink>
      <w:hyperlink w:anchor="h.3as4poj">
        <w:r>
          <w:tab/>
        </w:r>
      </w:hyperlink>
    </w:p>
    <w:p w:rsidR="00F2163D" w:rsidRDefault="00F43640">
      <w:pPr>
        <w:tabs>
          <w:tab w:val="right" w:pos="9019"/>
        </w:tabs>
        <w:ind w:left="560"/>
      </w:pPr>
      <w:hyperlink w:anchor="h.1pxezwc">
        <w:r>
          <w:rPr>
            <w:color w:val="0000FF"/>
            <w:u w:val="single"/>
          </w:rPr>
          <w:t>19</w:t>
        </w:r>
        <w:proofErr w:type="gramStart"/>
        <w:r>
          <w:rPr>
            <w:color w:val="0000FF"/>
            <w:u w:val="single"/>
          </w:rPr>
          <w:t>.Curb</w:t>
        </w:r>
        <w:proofErr w:type="gramEnd"/>
        <w:r>
          <w:rPr>
            <w:color w:val="0000FF"/>
            <w:u w:val="single"/>
          </w:rPr>
          <w:t xml:space="preserve"> ramp for wheelchair:</w:t>
        </w:r>
      </w:hyperlink>
      <w:hyperlink w:anchor="h.1pxezwc">
        <w:r>
          <w:tab/>
        </w:r>
      </w:hyperlink>
    </w:p>
    <w:p w:rsidR="00F2163D" w:rsidRDefault="00F43640">
      <w:pPr>
        <w:tabs>
          <w:tab w:val="right" w:pos="9019"/>
        </w:tabs>
        <w:ind w:left="560"/>
      </w:pPr>
      <w:hyperlink w:anchor="h.49x2ik5">
        <w:r>
          <w:rPr>
            <w:color w:val="0000FF"/>
            <w:u w:val="single"/>
          </w:rPr>
          <w:t>20. Door:</w:t>
        </w:r>
      </w:hyperlink>
      <w:hyperlink w:anchor="h.49x2ik5">
        <w:r>
          <w:tab/>
        </w:r>
      </w:hyperlink>
    </w:p>
    <w:p w:rsidR="00F2163D" w:rsidRDefault="00F43640">
      <w:pPr>
        <w:tabs>
          <w:tab w:val="right" w:pos="9019"/>
        </w:tabs>
        <w:ind w:left="560"/>
      </w:pPr>
      <w:hyperlink w:anchor="h.2p2csry">
        <w:r>
          <w:rPr>
            <w:color w:val="0000FF"/>
            <w:u w:val="single"/>
          </w:rPr>
          <w:t>21. Required space for rotating the wheelchair:</w:t>
        </w:r>
      </w:hyperlink>
      <w:hyperlink w:anchor="h.2p2csry">
        <w:r>
          <w:tab/>
        </w:r>
      </w:hyperlink>
    </w:p>
    <w:p w:rsidR="00F2163D" w:rsidRDefault="00F43640">
      <w:pPr>
        <w:tabs>
          <w:tab w:val="right" w:pos="9019"/>
        </w:tabs>
        <w:ind w:left="560"/>
      </w:pPr>
      <w:hyperlink w:anchor="h.147n2zr">
        <w:r>
          <w:rPr>
            <w:color w:val="0000FF"/>
            <w:u w:val="single"/>
          </w:rPr>
          <w:t>22</w:t>
        </w:r>
        <w:proofErr w:type="gramStart"/>
        <w:r>
          <w:rPr>
            <w:color w:val="0000FF"/>
            <w:u w:val="single"/>
          </w:rPr>
          <w:t>.Bathroom</w:t>
        </w:r>
        <w:proofErr w:type="gramEnd"/>
        <w:r>
          <w:rPr>
            <w:color w:val="0000FF"/>
            <w:u w:val="single"/>
          </w:rPr>
          <w:t>:</w:t>
        </w:r>
      </w:hyperlink>
      <w:hyperlink w:anchor="h.147n2zr">
        <w:r>
          <w:tab/>
        </w:r>
      </w:hyperlink>
    </w:p>
    <w:p w:rsidR="00F2163D" w:rsidRDefault="00F43640">
      <w:pPr>
        <w:tabs>
          <w:tab w:val="right" w:pos="9019"/>
        </w:tabs>
        <w:ind w:left="560"/>
      </w:pPr>
      <w:hyperlink w:anchor="h.3o7alnk">
        <w:r>
          <w:rPr>
            <w:color w:val="0000FF"/>
            <w:u w:val="single"/>
          </w:rPr>
          <w:t>23. Public tap and washing basin:</w:t>
        </w:r>
      </w:hyperlink>
      <w:hyperlink w:anchor="h.3o7alnk">
        <w:r>
          <w:tab/>
        </w:r>
      </w:hyperlink>
    </w:p>
    <w:p w:rsidR="00F2163D" w:rsidRDefault="00F43640">
      <w:pPr>
        <w:tabs>
          <w:tab w:val="right" w:pos="9019"/>
        </w:tabs>
        <w:ind w:left="560"/>
      </w:pPr>
      <w:hyperlink w:anchor="h.23ckvvd">
        <w:r>
          <w:rPr>
            <w:color w:val="0000FF"/>
            <w:u w:val="single"/>
          </w:rPr>
          <w:t>24. Table, counter and others:</w:t>
        </w:r>
      </w:hyperlink>
      <w:hyperlink w:anchor="h.23ckvvd">
        <w:r>
          <w:tab/>
        </w:r>
      </w:hyperlink>
    </w:p>
    <w:p w:rsidR="00F2163D" w:rsidRDefault="00F43640">
      <w:pPr>
        <w:tabs>
          <w:tab w:val="right" w:pos="9019"/>
        </w:tabs>
        <w:ind w:left="560"/>
      </w:pPr>
      <w:hyperlink w:anchor="h.ihv636">
        <w:r>
          <w:rPr>
            <w:color w:val="0000FF"/>
            <w:u w:val="single"/>
          </w:rPr>
          <w:t>25. Public telephone booth and ATM service:</w:t>
        </w:r>
      </w:hyperlink>
      <w:hyperlink w:anchor="h.ihv636">
        <w:r>
          <w:tab/>
        </w:r>
      </w:hyperlink>
    </w:p>
    <w:p w:rsidR="00F2163D" w:rsidRDefault="00F43640">
      <w:pPr>
        <w:tabs>
          <w:tab w:val="right" w:pos="9019"/>
        </w:tabs>
        <w:ind w:left="560"/>
      </w:pPr>
      <w:hyperlink w:anchor="h.32hioqz">
        <w:r>
          <w:rPr>
            <w:color w:val="0000FF"/>
            <w:u w:val="single"/>
          </w:rPr>
          <w:t>26. Vehicle parking:</w:t>
        </w:r>
      </w:hyperlink>
      <w:hyperlink w:anchor="h.32hioqz">
        <w:r>
          <w:tab/>
        </w:r>
      </w:hyperlink>
    </w:p>
    <w:p w:rsidR="00F2163D" w:rsidRDefault="00F43640">
      <w:pPr>
        <w:tabs>
          <w:tab w:val="right" w:pos="9019"/>
        </w:tabs>
        <w:ind w:left="560"/>
      </w:pPr>
      <w:hyperlink w:anchor="h.1hmsyys">
        <w:r>
          <w:rPr>
            <w:color w:val="0000FF"/>
            <w:u w:val="single"/>
          </w:rPr>
          <w:t>27. Conference hall and cinema hall:</w:t>
        </w:r>
      </w:hyperlink>
      <w:hyperlink w:anchor="h.1hmsyys">
        <w:r>
          <w:tab/>
        </w:r>
      </w:hyperlink>
    </w:p>
    <w:p w:rsidR="00F2163D" w:rsidRDefault="00F43640">
      <w:pPr>
        <w:tabs>
          <w:tab w:val="right" w:pos="9019"/>
        </w:tabs>
        <w:ind w:left="560"/>
      </w:pPr>
      <w:hyperlink w:anchor="h.41mghml">
        <w:r>
          <w:rPr>
            <w:color w:val="0000FF"/>
            <w:u w:val="single"/>
          </w:rPr>
          <w:t>28. Ladder:</w:t>
        </w:r>
      </w:hyperlink>
      <w:hyperlink w:anchor="h.41mghml">
        <w:r>
          <w:tab/>
        </w:r>
      </w:hyperlink>
    </w:p>
    <w:p w:rsidR="00F2163D" w:rsidRDefault="00F43640">
      <w:pPr>
        <w:tabs>
          <w:tab w:val="right" w:pos="9019"/>
        </w:tabs>
        <w:ind w:left="560"/>
      </w:pPr>
      <w:hyperlink w:anchor="h.2grqrue">
        <w:r>
          <w:rPr>
            <w:color w:val="0000FF"/>
            <w:u w:val="single"/>
          </w:rPr>
          <w:t>29. Lift:</w:t>
        </w:r>
      </w:hyperlink>
      <w:hyperlink w:anchor="h.2grqrue">
        <w:r>
          <w:tab/>
        </w:r>
      </w:hyperlink>
    </w:p>
    <w:p w:rsidR="00F2163D" w:rsidRDefault="00F43640">
      <w:pPr>
        <w:tabs>
          <w:tab w:val="right" w:pos="9019"/>
        </w:tabs>
        <w:ind w:left="560"/>
      </w:pPr>
      <w:hyperlink w:anchor="h.vx1227">
        <w:r>
          <w:rPr>
            <w:color w:val="0000FF"/>
            <w:u w:val="single"/>
          </w:rPr>
          <w:t>30. Water tap:</w:t>
        </w:r>
      </w:hyperlink>
      <w:hyperlink w:anchor="h.vx1227">
        <w:r>
          <w:tab/>
        </w:r>
      </w:hyperlink>
    </w:p>
    <w:p w:rsidR="00F2163D" w:rsidRDefault="00F43640">
      <w:pPr>
        <w:tabs>
          <w:tab w:val="right" w:pos="9019"/>
        </w:tabs>
        <w:ind w:left="560"/>
      </w:pPr>
      <w:hyperlink w:anchor="h.3fwokq0">
        <w:r>
          <w:rPr>
            <w:color w:val="0000FF"/>
            <w:u w:val="single"/>
          </w:rPr>
          <w:t>31. Toilet:</w:t>
        </w:r>
      </w:hyperlink>
      <w:hyperlink w:anchor="h.3fwokq0">
        <w:r>
          <w:tab/>
        </w:r>
      </w:hyperlink>
    </w:p>
    <w:p w:rsidR="00F2163D" w:rsidRDefault="00F43640">
      <w:pPr>
        <w:tabs>
          <w:tab w:val="right" w:pos="9019"/>
        </w:tabs>
        <w:ind w:left="560"/>
      </w:pPr>
      <w:hyperlink w:anchor="h.1v1yuxt">
        <w:r>
          <w:rPr>
            <w:color w:val="0000FF"/>
            <w:u w:val="single"/>
          </w:rPr>
          <w:t>32. Sidewalk:</w:t>
        </w:r>
      </w:hyperlink>
      <w:hyperlink w:anchor="h.1v1yuxt">
        <w:r>
          <w:tab/>
        </w:r>
      </w:hyperlink>
    </w:p>
    <w:p w:rsidR="00F2163D" w:rsidRDefault="00F43640">
      <w:pPr>
        <w:tabs>
          <w:tab w:val="right" w:pos="9019"/>
        </w:tabs>
        <w:ind w:left="560"/>
      </w:pPr>
      <w:hyperlink w:anchor="h.4f1mdlm">
        <w:r>
          <w:rPr>
            <w:color w:val="0000FF"/>
            <w:u w:val="single"/>
          </w:rPr>
          <w:t>33. Tactile blocks:</w:t>
        </w:r>
      </w:hyperlink>
      <w:hyperlink w:anchor="h.4f1mdlm">
        <w:r>
          <w:tab/>
        </w:r>
      </w:hyperlink>
    </w:p>
    <w:p w:rsidR="00F2163D" w:rsidRDefault="00F43640">
      <w:pPr>
        <w:tabs>
          <w:tab w:val="right" w:pos="9019"/>
        </w:tabs>
        <w:ind w:left="0"/>
      </w:pPr>
      <w:hyperlink w:anchor="h.2u6wntf">
        <w:r>
          <w:rPr>
            <w:color w:val="0000FF"/>
            <w:u w:val="single"/>
          </w:rPr>
          <w:t>Chapter-6</w:t>
        </w:r>
      </w:hyperlink>
      <w:hyperlink w:anchor="h.2u6wntf">
        <w:r>
          <w:tab/>
        </w:r>
      </w:hyperlink>
    </w:p>
    <w:p w:rsidR="00F2163D" w:rsidRDefault="00F43640">
      <w:pPr>
        <w:tabs>
          <w:tab w:val="right" w:pos="9019"/>
        </w:tabs>
        <w:ind w:left="280"/>
      </w:pPr>
      <w:hyperlink w:anchor="h.19c6y18">
        <w:r>
          <w:rPr>
            <w:color w:val="0000FF"/>
            <w:u w:val="single"/>
          </w:rPr>
          <w:t>Miscellaneous</w:t>
        </w:r>
      </w:hyperlink>
      <w:hyperlink w:anchor="h.19c6y18">
        <w:r>
          <w:tab/>
        </w:r>
      </w:hyperlink>
    </w:p>
    <w:p w:rsidR="00F2163D" w:rsidRDefault="00F43640">
      <w:pPr>
        <w:tabs>
          <w:tab w:val="right" w:pos="9019"/>
        </w:tabs>
        <w:ind w:left="560"/>
      </w:pPr>
      <w:hyperlink w:anchor="h.19c6y18">
        <w:r>
          <w:rPr>
            <w:color w:val="0000FF"/>
            <w:u w:val="single"/>
          </w:rPr>
          <w:t>34. Electricity pole, signboard, telephone booth, notice and information board to be kept without barrier:</w:t>
        </w:r>
      </w:hyperlink>
      <w:hyperlink w:anchor="h.19c6y18">
        <w:r>
          <w:tab/>
        </w:r>
      </w:hyperlink>
    </w:p>
    <w:p w:rsidR="00F2163D" w:rsidRDefault="00F43640">
      <w:pPr>
        <w:tabs>
          <w:tab w:val="right" w:pos="9019"/>
        </w:tabs>
        <w:ind w:left="560"/>
      </w:pPr>
      <w:hyperlink w:anchor="h.3tbugp1">
        <w:r>
          <w:rPr>
            <w:color w:val="0000FF"/>
            <w:u w:val="single"/>
          </w:rPr>
          <w:t xml:space="preserve">35. Reasonable Accommodation </w:t>
        </w:r>
        <w:proofErr w:type="gramStart"/>
        <w:r>
          <w:rPr>
            <w:color w:val="0000FF"/>
            <w:u w:val="single"/>
          </w:rPr>
          <w:t>be</w:t>
        </w:r>
        <w:proofErr w:type="gramEnd"/>
        <w:r>
          <w:rPr>
            <w:color w:val="0000FF"/>
            <w:u w:val="single"/>
          </w:rPr>
          <w:t xml:space="preserve"> available:</w:t>
        </w:r>
      </w:hyperlink>
      <w:hyperlink w:anchor="h.3tbugp1">
        <w:r>
          <w:tab/>
        </w:r>
      </w:hyperlink>
    </w:p>
    <w:p w:rsidR="00F2163D" w:rsidRDefault="00F43640">
      <w:hyperlink r:id="rId8" w:anchor="_Toc426015963"/>
    </w:p>
    <w:p w:rsidR="00F2163D" w:rsidRDefault="00F43640">
      <w:pPr>
        <w:spacing w:line="360" w:lineRule="auto"/>
        <w:ind w:left="0" w:firstLine="720"/>
      </w:pPr>
      <w:hyperlink r:id="rId9" w:anchor="_Toc426015963"/>
    </w:p>
    <w:p w:rsidR="00F2163D" w:rsidRDefault="00F43640">
      <w:pPr>
        <w:spacing w:line="360" w:lineRule="auto"/>
      </w:pPr>
      <w:hyperlink r:id="rId10" w:anchor="_Toc426015963"/>
    </w:p>
    <w:p w:rsidR="00F2163D" w:rsidRDefault="00F43640">
      <w:pPr>
        <w:spacing w:line="360" w:lineRule="auto"/>
      </w:pPr>
      <w:hyperlink r:id="rId11" w:anchor="_Toc426015963"/>
    </w:p>
    <w:p w:rsidR="00F2163D" w:rsidRDefault="00F43640">
      <w:pPr>
        <w:spacing w:line="360" w:lineRule="auto"/>
      </w:pPr>
      <w:hyperlink r:id="rId12" w:anchor="_Toc426015963"/>
    </w:p>
    <w:p w:rsidR="00F2163D" w:rsidRDefault="00F43640">
      <w:pPr>
        <w:spacing w:line="360" w:lineRule="auto"/>
      </w:pPr>
      <w:hyperlink r:id="rId13" w:anchor="_Toc426015963"/>
    </w:p>
    <w:p w:rsidR="00F2163D" w:rsidRDefault="00F43640">
      <w:pPr>
        <w:spacing w:line="360" w:lineRule="auto"/>
      </w:pPr>
      <w:hyperlink r:id="rId14" w:anchor="_Toc426015963"/>
    </w:p>
    <w:p w:rsidR="00F2163D" w:rsidRDefault="00F43640">
      <w:pPr>
        <w:spacing w:line="360" w:lineRule="auto"/>
      </w:pPr>
      <w:hyperlink r:id="rId15" w:anchor="_Toc426015963"/>
    </w:p>
    <w:p w:rsidR="00F2163D" w:rsidRDefault="00F43640">
      <w:pPr>
        <w:spacing w:line="360" w:lineRule="auto"/>
      </w:pPr>
      <w:hyperlink r:id="rId16" w:anchor="_Toc426015963"/>
    </w:p>
    <w:p w:rsidR="00F2163D" w:rsidRDefault="00F43640">
      <w:pPr>
        <w:spacing w:line="360" w:lineRule="auto"/>
      </w:pPr>
      <w:hyperlink r:id="rId17" w:anchor="_Toc426015963"/>
    </w:p>
    <w:bookmarkStart w:id="3" w:name="h.gjdgxs" w:colFirst="0" w:colLast="0"/>
    <w:bookmarkEnd w:id="3"/>
    <w:p w:rsidR="00F2163D" w:rsidRDefault="00F43640">
      <w:pPr>
        <w:spacing w:line="360" w:lineRule="auto"/>
      </w:pPr>
      <w:r>
        <w:fldChar w:fldCharType="begin"/>
      </w:r>
      <w:r>
        <w:instrText xml:space="preserve"> HYPERLINK "http://" \l "_Toc426015963" \h </w:instrText>
      </w:r>
      <w:r>
        <w:fldChar w:fldCharType="separate"/>
      </w:r>
      <w:r>
        <w:fldChar w:fldCharType="end"/>
      </w:r>
    </w:p>
    <w:p w:rsidR="00F2163D" w:rsidRDefault="00F43640">
      <w:pPr>
        <w:pStyle w:val="Heading1"/>
        <w:ind w:left="0"/>
      </w:pPr>
      <w:r>
        <w:t xml:space="preserve">Preamble: </w:t>
      </w:r>
    </w:p>
    <w:p w:rsidR="00F2163D" w:rsidRDefault="00F43640">
      <w:pPr>
        <w:spacing w:after="120"/>
        <w:ind w:left="180"/>
      </w:pPr>
      <w:r>
        <w:rPr>
          <w:rFonts w:ascii="Times New Roman" w:eastAsia="Times New Roman" w:hAnsi="Times New Roman" w:cs="Times New Roman"/>
        </w:rPr>
        <w:t>By arranging appropriate ramp, door, window, tactile block and Braille in public physical structures like government offices, s</w:t>
      </w:r>
      <w:r>
        <w:rPr>
          <w:rFonts w:ascii="Times New Roman" w:eastAsia="Times New Roman" w:hAnsi="Times New Roman" w:cs="Times New Roman"/>
        </w:rPr>
        <w:t>chools, universities, hospitals, health care facilities, religious spaces, workplace, public road, Sidewalk, passenger waiting place, parking lanes, recreational places, playground, conference hall, cinema hall and business complexes, residential buildings</w:t>
      </w:r>
      <w:r>
        <w:rPr>
          <w:rFonts w:ascii="Times New Roman" w:eastAsia="Times New Roman" w:hAnsi="Times New Roman" w:cs="Times New Roman"/>
        </w:rPr>
        <w:t>, hotel and restaurant, ATM services etc these are opened for public use to be accessible for people with disabilities for their easy mobility and utilization;</w:t>
      </w:r>
    </w:p>
    <w:p w:rsidR="00F2163D" w:rsidRDefault="00F43640">
      <w:pPr>
        <w:ind w:left="180"/>
      </w:pP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promote access of people with disabilities to public communication and information services like television, radio etc as well;</w:t>
      </w:r>
    </w:p>
    <w:p w:rsidR="00F2163D" w:rsidRDefault="00F43640">
      <w:pPr>
        <w:ind w:left="187"/>
      </w:pPr>
      <w:r>
        <w:rPr>
          <w:rFonts w:ascii="Times New Roman" w:eastAsia="Times New Roman" w:hAnsi="Times New Roman" w:cs="Times New Roman"/>
        </w:rPr>
        <w:t>to increase access by removing barriers to people with disabilities to establish uniformity in constructing services and faci</w:t>
      </w:r>
      <w:r>
        <w:rPr>
          <w:rFonts w:ascii="Times New Roman" w:eastAsia="Times New Roman" w:hAnsi="Times New Roman" w:cs="Times New Roman"/>
        </w:rPr>
        <w:t>lities by fixing required standards for enabling them to utilize their civil, political, economic, social, cultural rights and entitlements;</w:t>
      </w:r>
    </w:p>
    <w:p w:rsidR="00F2163D" w:rsidRDefault="00F43640">
      <w:pPr>
        <w:spacing w:after="0"/>
        <w:ind w:left="90" w:hanging="4"/>
      </w:pPr>
      <w:r>
        <w:rPr>
          <w:rFonts w:ascii="Times New Roman" w:eastAsia="Times New Roman" w:hAnsi="Times New Roman" w:cs="Times New Roman"/>
        </w:rPr>
        <w:t>mentioned in Convention on the Rights of People with Disability (CRPD) which was ratified by Nepal on 2066 Poush 12</w:t>
      </w:r>
      <w:r>
        <w:rPr>
          <w:rFonts w:ascii="Times New Roman" w:eastAsia="Times New Roman" w:hAnsi="Times New Roman" w:cs="Times New Roman"/>
        </w:rPr>
        <w:t xml:space="preserve"> BS (December 27, 2009 AD) by legislative parliament (endorsed in UN on 7 May, 2010), Nepal’s Interim Constitution 2063 BS  (2006 AD), Article 6.4.1, 6.4.2 of  National Policy and Plan of Action Regarding Disability 2063 BS (2006 AD) and other prevailing l</w:t>
      </w:r>
      <w:r>
        <w:rPr>
          <w:rFonts w:ascii="Times New Roman" w:eastAsia="Times New Roman" w:hAnsi="Times New Roman" w:cs="Times New Roman"/>
        </w:rPr>
        <w:t>aws; as  it is desirable for their full and effective participation in development process, Government of Nepal has drafted the following Accessible Physical Structure and Communication Service Guideline for People with Disabilities, 2069 BS    (2013 AD).</w:t>
      </w:r>
    </w:p>
    <w:p w:rsidR="00F2163D" w:rsidRDefault="00F43640">
      <w:r>
        <w:br w:type="page"/>
      </w:r>
    </w:p>
    <w:p w:rsidR="00F2163D" w:rsidRDefault="00F2163D">
      <w:pPr>
        <w:spacing w:after="0"/>
        <w:ind w:left="90" w:hanging="4"/>
      </w:pPr>
      <w:bookmarkStart w:id="4" w:name="h.30j0zll" w:colFirst="0" w:colLast="0"/>
      <w:bookmarkEnd w:id="4"/>
    </w:p>
    <w:p w:rsidR="00F2163D" w:rsidRDefault="00F43640">
      <w:pPr>
        <w:pStyle w:val="Heading1"/>
      </w:pPr>
      <w:r>
        <w:t>Chapter-1</w:t>
      </w:r>
    </w:p>
    <w:p w:rsidR="00F2163D" w:rsidRDefault="00F43640">
      <w:pPr>
        <w:pStyle w:val="Heading2"/>
      </w:pPr>
      <w:bookmarkStart w:id="5" w:name="h.1fob9te" w:colFirst="0" w:colLast="0"/>
      <w:bookmarkEnd w:id="5"/>
      <w:r>
        <w:t>Preliminary</w:t>
      </w:r>
    </w:p>
    <w:p w:rsidR="00F2163D" w:rsidRDefault="00F2163D">
      <w:pPr>
        <w:spacing w:after="0" w:line="240" w:lineRule="auto"/>
        <w:ind w:left="0"/>
        <w:jc w:val="left"/>
      </w:pPr>
    </w:p>
    <w:p w:rsidR="00F2163D" w:rsidRDefault="00F2163D">
      <w:pPr>
        <w:spacing w:after="0" w:line="240" w:lineRule="auto"/>
        <w:ind w:left="0"/>
        <w:jc w:val="left"/>
      </w:pPr>
      <w:bookmarkStart w:id="6" w:name="h.3znysh7" w:colFirst="0" w:colLast="0"/>
      <w:bookmarkEnd w:id="6"/>
    </w:p>
    <w:p w:rsidR="00F2163D" w:rsidRDefault="00F43640">
      <w:pPr>
        <w:numPr>
          <w:ilvl w:val="0"/>
          <w:numId w:val="2"/>
        </w:numPr>
        <w:spacing w:after="0" w:line="240" w:lineRule="auto"/>
        <w:ind w:left="270" w:hanging="270"/>
        <w:rPr>
          <w:rFonts w:ascii="Times New Roman" w:eastAsia="Times New Roman" w:hAnsi="Times New Roman" w:cs="Times New Roman"/>
        </w:rPr>
      </w:pPr>
      <w:r>
        <w:rPr>
          <w:rFonts w:ascii="Calibri" w:eastAsia="Calibri" w:hAnsi="Calibri" w:cs="Calibri"/>
          <w:b/>
          <w:sz w:val="26"/>
          <w:szCs w:val="26"/>
        </w:rPr>
        <w:t>Short Title and Commencement:</w:t>
      </w:r>
      <w:r>
        <w:rPr>
          <w:rFonts w:ascii="Times New Roman" w:eastAsia="Times New Roman" w:hAnsi="Times New Roman" w:cs="Times New Roman"/>
        </w:rPr>
        <w:t xml:space="preserve"> (1)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title of this Guideline shall be “Accessible Physical structure and Communication service Guideline for People with Disabilities, 2069 BS (2013 AD)”.</w:t>
      </w:r>
    </w:p>
    <w:p w:rsidR="00F2163D" w:rsidRDefault="00F2163D">
      <w:pPr>
        <w:spacing w:after="0" w:line="240" w:lineRule="auto"/>
        <w:ind w:left="270"/>
        <w:jc w:val="left"/>
      </w:pPr>
    </w:p>
    <w:p w:rsidR="00F2163D" w:rsidRDefault="00F43640">
      <w:pPr>
        <w:spacing w:after="0" w:line="240" w:lineRule="auto"/>
        <w:ind w:left="270"/>
      </w:pPr>
      <w:r>
        <w:rPr>
          <w:rFonts w:ascii="Times New Roman" w:eastAsia="Times New Roman" w:hAnsi="Times New Roman" w:cs="Times New Roman"/>
        </w:rPr>
        <w:t>(2) These guidelines</w:t>
      </w:r>
      <w:r>
        <w:rPr>
          <w:rFonts w:ascii="Times New Roman" w:eastAsia="Times New Roman" w:hAnsi="Times New Roman" w:cs="Times New Roman"/>
          <w:i/>
        </w:rPr>
        <w:t xml:space="preserve"> </w:t>
      </w:r>
      <w:r>
        <w:rPr>
          <w:rFonts w:ascii="Times New Roman" w:eastAsia="Times New Roman" w:hAnsi="Times New Roman" w:cs="Times New Roman"/>
        </w:rPr>
        <w:t xml:space="preserve">shall come into force immediately. </w:t>
      </w:r>
    </w:p>
    <w:p w:rsidR="00F2163D" w:rsidRDefault="00F2163D">
      <w:pPr>
        <w:spacing w:after="0" w:line="240" w:lineRule="auto"/>
        <w:ind w:left="0"/>
        <w:jc w:val="left"/>
      </w:pPr>
      <w:bookmarkStart w:id="7" w:name="h.2et92p0" w:colFirst="0" w:colLast="0"/>
      <w:bookmarkEnd w:id="7"/>
    </w:p>
    <w:p w:rsidR="00F2163D" w:rsidRDefault="00F43640">
      <w:pPr>
        <w:spacing w:after="0" w:line="240" w:lineRule="auto"/>
        <w:ind w:left="270" w:hanging="270"/>
      </w:pPr>
      <w:r>
        <w:rPr>
          <w:rFonts w:ascii="Calibri" w:eastAsia="Calibri" w:hAnsi="Calibri" w:cs="Calibri"/>
          <w:b/>
          <w:sz w:val="26"/>
          <w:szCs w:val="26"/>
        </w:rPr>
        <w:t>2. Definition</w:t>
      </w:r>
      <w:r>
        <w:rPr>
          <w:rFonts w:ascii="Times New Roman" w:eastAsia="Times New Roman" w:hAnsi="Times New Roman" w:cs="Times New Roman"/>
          <w:b/>
          <w:u w:val="single"/>
        </w:rPr>
        <w:t>:</w:t>
      </w:r>
      <w:r>
        <w:rPr>
          <w:rFonts w:ascii="Times New Roman" w:eastAsia="Times New Roman" w:hAnsi="Times New Roman" w:cs="Times New Roman"/>
        </w:rPr>
        <w:t xml:space="preserve"> Unless the subject or context otherwise requires, in these guidelines:</w:t>
      </w:r>
    </w:p>
    <w:p w:rsidR="00F2163D" w:rsidRDefault="00F2163D">
      <w:pPr>
        <w:spacing w:after="0" w:line="240" w:lineRule="auto"/>
        <w:ind w:left="0" w:firstLine="720"/>
        <w:jc w:val="left"/>
      </w:pPr>
    </w:p>
    <w:p w:rsidR="00F2163D" w:rsidRDefault="00F43640">
      <w:pPr>
        <w:spacing w:after="120"/>
        <w:ind w:left="990" w:hanging="450"/>
      </w:pPr>
      <w:r>
        <w:rPr>
          <w:rFonts w:ascii="Times New Roman" w:eastAsia="Times New Roman" w:hAnsi="Times New Roman" w:cs="Times New Roman"/>
        </w:rPr>
        <w:t xml:space="preserve">(a)  </w:t>
      </w:r>
      <w:r>
        <w:rPr>
          <w:rFonts w:ascii="Times New Roman" w:eastAsia="Times New Roman" w:hAnsi="Times New Roman" w:cs="Times New Roman"/>
          <w:b/>
        </w:rPr>
        <w:t>“People with disability”</w:t>
      </w:r>
      <w:r>
        <w:rPr>
          <w:rFonts w:ascii="Times New Roman" w:eastAsia="Times New Roman" w:hAnsi="Times New Roman" w:cs="Times New Roman"/>
        </w:rPr>
        <w:t xml:space="preserve"> means those who have long-term physical, mental, intellectual or sensory impairments or functional impairments which in interaction with various barriers may hinder their full and effective participation in society on an equal basis with others. </w:t>
      </w:r>
    </w:p>
    <w:p w:rsidR="00F2163D" w:rsidRDefault="00F43640">
      <w:pPr>
        <w:spacing w:after="120"/>
        <w:ind w:left="990" w:hanging="450"/>
      </w:pPr>
      <w:r>
        <w:rPr>
          <w:rFonts w:ascii="Times New Roman" w:eastAsia="Times New Roman" w:hAnsi="Times New Roman" w:cs="Times New Roman"/>
        </w:rPr>
        <w:t xml:space="preserve">(b) </w:t>
      </w:r>
      <w:r>
        <w:rPr>
          <w:rFonts w:ascii="Times New Roman" w:eastAsia="Times New Roman" w:hAnsi="Times New Roman" w:cs="Times New Roman"/>
          <w:b/>
        </w:rPr>
        <w:t>“Pub</w:t>
      </w:r>
      <w:r>
        <w:rPr>
          <w:rFonts w:ascii="Times New Roman" w:eastAsia="Times New Roman" w:hAnsi="Times New Roman" w:cs="Times New Roman"/>
          <w:b/>
        </w:rPr>
        <w:t>lic physical structure”</w:t>
      </w:r>
      <w:r>
        <w:rPr>
          <w:rFonts w:ascii="Times New Roman" w:eastAsia="Times New Roman" w:hAnsi="Times New Roman" w:cs="Times New Roman"/>
        </w:rPr>
        <w:t xml:space="preserve"> means all kinds of government, non-government and private physical infrastructure these are being constructed or being opened for consumption and utilization by all people.</w:t>
      </w:r>
    </w:p>
    <w:p w:rsidR="00F2163D" w:rsidRDefault="00F43640">
      <w:pPr>
        <w:spacing w:after="120"/>
        <w:ind w:left="990" w:hanging="450"/>
      </w:pPr>
      <w:r>
        <w:rPr>
          <w:rFonts w:ascii="Times New Roman" w:eastAsia="Times New Roman" w:hAnsi="Times New Roman" w:cs="Times New Roman"/>
        </w:rPr>
        <w:t xml:space="preserve">(c) </w:t>
      </w:r>
      <w:r>
        <w:rPr>
          <w:rFonts w:ascii="Times New Roman" w:eastAsia="Times New Roman" w:hAnsi="Times New Roman" w:cs="Times New Roman"/>
          <w:b/>
        </w:rPr>
        <w:t>“Public building</w:t>
      </w:r>
      <w:r>
        <w:rPr>
          <w:rFonts w:ascii="Times New Roman" w:eastAsia="Times New Roman" w:hAnsi="Times New Roman" w:cs="Times New Roman"/>
        </w:rPr>
        <w:t xml:space="preserve">” means any government, non-government </w:t>
      </w:r>
      <w:r>
        <w:rPr>
          <w:rFonts w:ascii="Times New Roman" w:eastAsia="Times New Roman" w:hAnsi="Times New Roman" w:cs="Times New Roman"/>
        </w:rPr>
        <w:t>or private buildings these are built or used for public utilization or delivery of consumable materials, services, facilities, benefits, opportunities etc for all people.</w:t>
      </w:r>
    </w:p>
    <w:p w:rsidR="00F2163D" w:rsidRDefault="00F43640">
      <w:pPr>
        <w:spacing w:after="120"/>
        <w:ind w:left="990" w:hanging="450"/>
      </w:pPr>
      <w:r>
        <w:rPr>
          <w:rFonts w:ascii="Times New Roman" w:eastAsia="Times New Roman" w:hAnsi="Times New Roman" w:cs="Times New Roman"/>
        </w:rPr>
        <w:t xml:space="preserve">(d) </w:t>
      </w:r>
      <w:r>
        <w:rPr>
          <w:rFonts w:ascii="Times New Roman" w:eastAsia="Times New Roman" w:hAnsi="Times New Roman" w:cs="Times New Roman"/>
          <w:b/>
        </w:rPr>
        <w:t>“Slope ramp”</w:t>
      </w:r>
      <w:r>
        <w:rPr>
          <w:rFonts w:ascii="Times New Roman" w:eastAsia="Times New Roman" w:hAnsi="Times New Roman" w:cs="Times New Roman"/>
        </w:rPr>
        <w:t xml:space="preserve"> means inclined pathway made for wheelchair entry in a building.</w:t>
      </w:r>
    </w:p>
    <w:p w:rsidR="00F2163D" w:rsidRDefault="00F43640">
      <w:pPr>
        <w:spacing w:after="120"/>
        <w:ind w:left="990" w:hanging="450"/>
      </w:pPr>
      <w:r>
        <w:rPr>
          <w:rFonts w:ascii="Times New Roman" w:eastAsia="Times New Roman" w:hAnsi="Times New Roman" w:cs="Times New Roman"/>
        </w:rPr>
        <w:t xml:space="preserve">(e) </w:t>
      </w:r>
      <w:r>
        <w:rPr>
          <w:rFonts w:ascii="Times New Roman" w:eastAsia="Times New Roman" w:hAnsi="Times New Roman" w:cs="Times New Roman"/>
          <w:b/>
        </w:rPr>
        <w:t>“Curb ramp”</w:t>
      </w:r>
      <w:r>
        <w:rPr>
          <w:rFonts w:ascii="Times New Roman" w:eastAsia="Times New Roman" w:hAnsi="Times New Roman" w:cs="Times New Roman"/>
        </w:rPr>
        <w:t xml:space="preserve"> means inclined path made for wheelchair entry between low and high level of ground.</w:t>
      </w:r>
    </w:p>
    <w:p w:rsidR="00F2163D" w:rsidRDefault="00F43640">
      <w:pPr>
        <w:spacing w:after="120"/>
        <w:ind w:left="990" w:hanging="450"/>
      </w:pPr>
      <w:r>
        <w:rPr>
          <w:rFonts w:ascii="Times New Roman" w:eastAsia="Times New Roman" w:hAnsi="Times New Roman" w:cs="Times New Roman"/>
        </w:rPr>
        <w:t xml:space="preserve">(f) </w:t>
      </w:r>
      <w:r>
        <w:rPr>
          <w:rFonts w:ascii="Times New Roman" w:eastAsia="Times New Roman" w:hAnsi="Times New Roman" w:cs="Times New Roman"/>
          <w:b/>
        </w:rPr>
        <w:t>“External service and benefit”</w:t>
      </w:r>
      <w:r>
        <w:rPr>
          <w:rFonts w:ascii="Times New Roman" w:eastAsia="Times New Roman" w:hAnsi="Times New Roman" w:cs="Times New Roman"/>
        </w:rPr>
        <w:t xml:space="preserve"> means those services and benefits these are used by a person while he or she is outside of any building or residence like roa</w:t>
      </w:r>
      <w:r>
        <w:rPr>
          <w:rFonts w:ascii="Times New Roman" w:eastAsia="Times New Roman" w:hAnsi="Times New Roman" w:cs="Times New Roman"/>
        </w:rPr>
        <w:t>d, Sidewalk, recreational parks, playground, parking space, passenger waiting place, bus park, public toilet, ATM service, public tap, public telephone service, traffic light, overhead bridge etc.</w:t>
      </w:r>
    </w:p>
    <w:p w:rsidR="00F2163D" w:rsidRDefault="00F43640">
      <w:pPr>
        <w:spacing w:after="120"/>
        <w:ind w:left="990" w:hanging="450"/>
      </w:pPr>
      <w:r>
        <w:rPr>
          <w:rFonts w:ascii="Times New Roman" w:eastAsia="Times New Roman" w:hAnsi="Times New Roman" w:cs="Times New Roman"/>
        </w:rPr>
        <w:t xml:space="preserve">(g) </w:t>
      </w:r>
      <w:r>
        <w:rPr>
          <w:rFonts w:ascii="Times New Roman" w:eastAsia="Times New Roman" w:hAnsi="Times New Roman" w:cs="Times New Roman"/>
          <w:b/>
        </w:rPr>
        <w:t>“Internal service and benefit”</w:t>
      </w:r>
      <w:r>
        <w:rPr>
          <w:rFonts w:ascii="Times New Roman" w:eastAsia="Times New Roman" w:hAnsi="Times New Roman" w:cs="Times New Roman"/>
        </w:rPr>
        <w:t xml:space="preserve"> means those internal str</w:t>
      </w:r>
      <w:r>
        <w:rPr>
          <w:rFonts w:ascii="Times New Roman" w:eastAsia="Times New Roman" w:hAnsi="Times New Roman" w:cs="Times New Roman"/>
        </w:rPr>
        <w:t>uctures like door, ladder, passage, toilet, bath room, table, rack, bed, window, desk, bench etc and related benefits inside in any public or private building.</w:t>
      </w:r>
    </w:p>
    <w:p w:rsidR="00F2163D" w:rsidRDefault="00F2163D">
      <w:pPr>
        <w:spacing w:after="0" w:line="240" w:lineRule="auto"/>
        <w:ind w:left="0"/>
        <w:jc w:val="center"/>
      </w:pPr>
      <w:bookmarkStart w:id="8" w:name="h.tyjcwt" w:colFirst="0" w:colLast="0"/>
      <w:bookmarkEnd w:id="8"/>
    </w:p>
    <w:p w:rsidR="00F2163D" w:rsidRDefault="00F43640">
      <w:pPr>
        <w:pStyle w:val="Heading1"/>
      </w:pPr>
      <w:r>
        <w:t>Chapter-2</w:t>
      </w:r>
    </w:p>
    <w:p w:rsidR="00F2163D" w:rsidRDefault="00F43640">
      <w:pPr>
        <w:pStyle w:val="Heading2"/>
      </w:pPr>
      <w:bookmarkStart w:id="9" w:name="h.3dy6vkm" w:colFirst="0" w:colLast="0"/>
      <w:bookmarkEnd w:id="9"/>
      <w:r>
        <w:t>Regarding making external service and benefit accessible</w:t>
      </w:r>
    </w:p>
    <w:p w:rsidR="00F2163D" w:rsidRDefault="00F43640">
      <w:pPr>
        <w:spacing w:before="120" w:after="120" w:line="240" w:lineRule="auto"/>
        <w:ind w:left="270" w:hanging="270"/>
      </w:pPr>
      <w:r>
        <w:rPr>
          <w:rFonts w:ascii="Calibri" w:eastAsia="Calibri" w:hAnsi="Calibri" w:cs="Calibri"/>
          <w:b/>
          <w:sz w:val="26"/>
          <w:szCs w:val="26"/>
        </w:rPr>
        <w:t>3. Making public road and Si</w:t>
      </w:r>
      <w:r>
        <w:rPr>
          <w:rFonts w:ascii="Calibri" w:eastAsia="Calibri" w:hAnsi="Calibri" w:cs="Calibri"/>
          <w:b/>
          <w:sz w:val="26"/>
          <w:szCs w:val="26"/>
        </w:rPr>
        <w:t>dewalk accessible:</w:t>
      </w:r>
      <w:r>
        <w:rPr>
          <w:rFonts w:ascii="Times New Roman" w:eastAsia="Times New Roman" w:hAnsi="Times New Roman" w:cs="Times New Roman"/>
          <w:b/>
          <w:u w:val="single"/>
        </w:rPr>
        <w:t xml:space="preserve"> </w:t>
      </w:r>
      <w:r>
        <w:rPr>
          <w:rFonts w:ascii="Times New Roman" w:eastAsia="Times New Roman" w:hAnsi="Times New Roman" w:cs="Times New Roman"/>
        </w:rPr>
        <w:t xml:space="preserve">  Government of Nepal, local bodies, other concern agencies or institutions should make following arrangements while constructing or being constructed by, public road and Sidewalk to be readily accessible for people with disabilities:</w:t>
      </w:r>
    </w:p>
    <w:p w:rsidR="00F2163D" w:rsidRDefault="00F43640">
      <w:pPr>
        <w:tabs>
          <w:tab w:val="left" w:pos="450"/>
        </w:tabs>
        <w:spacing w:before="120" w:after="120" w:line="240" w:lineRule="auto"/>
        <w:ind w:left="900" w:hanging="540"/>
      </w:pPr>
      <w:r>
        <w:rPr>
          <w:rFonts w:ascii="Times New Roman" w:eastAsia="Times New Roman" w:hAnsi="Times New Roman" w:cs="Times New Roman"/>
        </w:rPr>
        <w:t xml:space="preserve"> (</w:t>
      </w:r>
      <w:r>
        <w:rPr>
          <w:rFonts w:ascii="Times New Roman" w:eastAsia="Times New Roman" w:hAnsi="Times New Roman" w:cs="Times New Roman"/>
        </w:rPr>
        <w:t>a)</w:t>
      </w:r>
      <w:r>
        <w:rPr>
          <w:rFonts w:ascii="Times New Roman" w:eastAsia="Times New Roman" w:hAnsi="Times New Roman" w:cs="Times New Roman"/>
        </w:rPr>
        <w:tab/>
        <w:t>All public roads should be made accessible for equal and convenient mobility of people with disabilities.</w:t>
      </w:r>
    </w:p>
    <w:p w:rsidR="00F2163D" w:rsidRDefault="00F43640">
      <w:pPr>
        <w:tabs>
          <w:tab w:val="left" w:pos="450"/>
        </w:tabs>
        <w:spacing w:before="120" w:after="120" w:line="240" w:lineRule="auto"/>
        <w:ind w:left="900" w:hanging="540"/>
      </w:pPr>
      <w:r>
        <w:rPr>
          <w:rFonts w:ascii="Times New Roman" w:eastAsia="Times New Roman" w:hAnsi="Times New Roman" w:cs="Times New Roman"/>
        </w:rPr>
        <w:t>(b)</w:t>
      </w:r>
      <w:r>
        <w:rPr>
          <w:rFonts w:ascii="Times New Roman" w:eastAsia="Times New Roman" w:hAnsi="Times New Roman" w:cs="Times New Roman"/>
        </w:rPr>
        <w:tab/>
        <w:t>For requisite of Section (a), all newly built roads should be constructed shall be completely accessible for mobility of people with disabiliti</w:t>
      </w:r>
      <w:r>
        <w:rPr>
          <w:rFonts w:ascii="Times New Roman" w:eastAsia="Times New Roman" w:hAnsi="Times New Roman" w:cs="Times New Roman"/>
        </w:rPr>
        <w:t>es including people who use wheelchair, people who use crutches, people who use artificial limbs, people who are blind, little people etc and existing barriers in existing roads for movement of people with disabilities should be removed.</w:t>
      </w:r>
    </w:p>
    <w:p w:rsidR="00F2163D" w:rsidRDefault="00F43640">
      <w:pPr>
        <w:tabs>
          <w:tab w:val="left" w:pos="450"/>
        </w:tabs>
        <w:spacing w:before="120" w:after="120" w:line="240" w:lineRule="auto"/>
        <w:ind w:left="900" w:hanging="540"/>
      </w:pPr>
      <w:r>
        <w:rPr>
          <w:rFonts w:ascii="Times New Roman" w:eastAsia="Times New Roman" w:hAnsi="Times New Roman" w:cs="Times New Roman"/>
        </w:rPr>
        <w:t xml:space="preserve">(c) </w:t>
      </w:r>
      <w:r>
        <w:rPr>
          <w:rFonts w:ascii="Times New Roman" w:eastAsia="Times New Roman" w:hAnsi="Times New Roman" w:cs="Times New Roman"/>
        </w:rPr>
        <w:tab/>
        <w:t>Tactile block</w:t>
      </w:r>
      <w:r>
        <w:rPr>
          <w:rFonts w:ascii="Times New Roman" w:eastAsia="Times New Roman" w:hAnsi="Times New Roman" w:cs="Times New Roman"/>
        </w:rPr>
        <w:t>s should be laid in Sidewalk and road crossing place of newly constructed main big roads for free movement of people who are blind and in case of existing roads existing roads, tactile blocks should be laid during maintenance work.</w:t>
      </w:r>
    </w:p>
    <w:p w:rsidR="00F2163D" w:rsidRDefault="00F43640">
      <w:pPr>
        <w:tabs>
          <w:tab w:val="left" w:pos="450"/>
        </w:tabs>
        <w:spacing w:before="120" w:after="120" w:line="240" w:lineRule="auto"/>
        <w:ind w:left="900" w:hanging="540"/>
      </w:pPr>
      <w:r>
        <w:rPr>
          <w:rFonts w:ascii="Times New Roman" w:eastAsia="Times New Roman" w:hAnsi="Times New Roman" w:cs="Times New Roman"/>
        </w:rPr>
        <w:t>(d)</w:t>
      </w:r>
      <w:r>
        <w:rPr>
          <w:rFonts w:ascii="Times New Roman" w:eastAsia="Times New Roman" w:hAnsi="Times New Roman" w:cs="Times New Roman"/>
        </w:rPr>
        <w:tab/>
        <w:t>Sidewalk of newly co</w:t>
      </w:r>
      <w:r>
        <w:rPr>
          <w:rFonts w:ascii="Times New Roman" w:eastAsia="Times New Roman" w:hAnsi="Times New Roman" w:cs="Times New Roman"/>
        </w:rPr>
        <w:t>nstructed public major roads should be made accessible for movement of  all people with disabilities and all kinds of barriers or hurdles in Sidewalk of existing roads for movement of people with disabilities should be removed.</w:t>
      </w:r>
    </w:p>
    <w:p w:rsidR="00F2163D" w:rsidRDefault="00F43640">
      <w:pPr>
        <w:tabs>
          <w:tab w:val="left" w:pos="450"/>
        </w:tabs>
        <w:spacing w:before="120" w:after="120" w:line="240" w:lineRule="auto"/>
        <w:ind w:left="900" w:hanging="540"/>
      </w:pPr>
      <w:r>
        <w:rPr>
          <w:rFonts w:ascii="Times New Roman" w:eastAsia="Times New Roman" w:hAnsi="Times New Roman" w:cs="Times New Roman"/>
        </w:rPr>
        <w:t xml:space="preserve">(e) </w:t>
      </w:r>
      <w:r>
        <w:rPr>
          <w:rFonts w:ascii="Times New Roman" w:eastAsia="Times New Roman" w:hAnsi="Times New Roman" w:cs="Times New Roman"/>
        </w:rPr>
        <w:tab/>
        <w:t>Sidewalk should be made</w:t>
      </w:r>
      <w:r>
        <w:rPr>
          <w:rFonts w:ascii="Times New Roman" w:eastAsia="Times New Roman" w:hAnsi="Times New Roman" w:cs="Times New Roman"/>
        </w:rPr>
        <w:t xml:space="preserve"> accessible in such a way that people with disabilities including people who use wheelchair can easily and freely move with their assistive devices.</w:t>
      </w:r>
    </w:p>
    <w:p w:rsidR="00F2163D" w:rsidRDefault="00F43640">
      <w:pPr>
        <w:tabs>
          <w:tab w:val="left" w:pos="450"/>
        </w:tabs>
        <w:spacing w:before="120" w:after="120" w:line="240" w:lineRule="auto"/>
        <w:ind w:left="900" w:hanging="540"/>
      </w:pPr>
      <w:r>
        <w:rPr>
          <w:rFonts w:ascii="Times New Roman" w:eastAsia="Times New Roman" w:hAnsi="Times New Roman" w:cs="Times New Roman"/>
        </w:rPr>
        <w:t>(f)</w:t>
      </w:r>
      <w:r>
        <w:rPr>
          <w:rFonts w:ascii="Times New Roman" w:eastAsia="Times New Roman" w:hAnsi="Times New Roman" w:cs="Times New Roman"/>
        </w:rPr>
        <w:tab/>
      </w:r>
      <w:r>
        <w:rPr>
          <w:rFonts w:ascii="Times New Roman" w:eastAsia="Times New Roman" w:hAnsi="Times New Roman" w:cs="Times New Roman"/>
        </w:rPr>
        <w:t>Ramps should be made at different places including road crossing place and the place to go to another Sidewalk from one Sidewalk.</w:t>
      </w:r>
    </w:p>
    <w:p w:rsidR="00F2163D" w:rsidRDefault="00F43640">
      <w:pPr>
        <w:tabs>
          <w:tab w:val="left" w:pos="450"/>
        </w:tabs>
        <w:spacing w:before="120" w:after="120" w:line="240" w:lineRule="auto"/>
        <w:ind w:left="900" w:hanging="540"/>
      </w:pPr>
      <w:r>
        <w:rPr>
          <w:rFonts w:ascii="Times New Roman" w:eastAsia="Times New Roman" w:hAnsi="Times New Roman" w:cs="Times New Roman"/>
        </w:rPr>
        <w:t>(g)</w:t>
      </w:r>
      <w:r>
        <w:rPr>
          <w:rFonts w:ascii="Times New Roman" w:eastAsia="Times New Roman" w:hAnsi="Times New Roman" w:cs="Times New Roman"/>
        </w:rPr>
        <w:tab/>
        <w:t>While connecting new traffic lights at major roads, to cross the road by people who are blind, a specific type of light wi</w:t>
      </w:r>
      <w:r>
        <w:rPr>
          <w:rFonts w:ascii="Times New Roman" w:eastAsia="Times New Roman" w:hAnsi="Times New Roman" w:cs="Times New Roman"/>
        </w:rPr>
        <w:t>th siren to inform during green light on should be connected compulsory and similarly such kind of arrangement should also be made in existing roads.</w:t>
      </w:r>
    </w:p>
    <w:p w:rsidR="00F2163D" w:rsidRDefault="00F43640">
      <w:pPr>
        <w:tabs>
          <w:tab w:val="left" w:pos="450"/>
        </w:tabs>
        <w:spacing w:before="120" w:after="120" w:line="240" w:lineRule="auto"/>
        <w:ind w:left="900" w:hanging="540"/>
      </w:pPr>
      <w:bookmarkStart w:id="10" w:name="h.1t3h5sf" w:colFirst="0" w:colLast="0"/>
      <w:bookmarkEnd w:id="10"/>
      <w:r>
        <w:rPr>
          <w:rFonts w:ascii="Times New Roman" w:eastAsia="Times New Roman" w:hAnsi="Times New Roman" w:cs="Times New Roman"/>
        </w:rPr>
        <w:t>(h)</w:t>
      </w:r>
      <w:r>
        <w:rPr>
          <w:rFonts w:ascii="Times New Roman" w:eastAsia="Times New Roman" w:hAnsi="Times New Roman" w:cs="Times New Roman"/>
        </w:rPr>
        <w:tab/>
        <w:t>As it is impossible for a wheelchair user and inconvenient for people who use assistive devices like c</w:t>
      </w:r>
      <w:r>
        <w:rPr>
          <w:rFonts w:ascii="Times New Roman" w:eastAsia="Times New Roman" w:hAnsi="Times New Roman" w:cs="Times New Roman"/>
        </w:rPr>
        <w:t>rutches, caliper to cross the road via overhead bridge, an appropriate alternative arrangement shall be made for them.</w:t>
      </w:r>
    </w:p>
    <w:p w:rsidR="00F2163D" w:rsidRDefault="00F43640">
      <w:pPr>
        <w:spacing w:before="120" w:after="120" w:line="240" w:lineRule="auto"/>
        <w:ind w:left="450" w:hanging="450"/>
      </w:pPr>
      <w:r>
        <w:rPr>
          <w:rFonts w:ascii="Calibri" w:eastAsia="Calibri" w:hAnsi="Calibri" w:cs="Calibri"/>
          <w:b/>
          <w:sz w:val="26"/>
          <w:szCs w:val="26"/>
        </w:rPr>
        <w:t>4.  Making recreational parks accessible:</w:t>
      </w:r>
      <w:r>
        <w:rPr>
          <w:rFonts w:ascii="Times New Roman" w:eastAsia="Times New Roman" w:hAnsi="Times New Roman" w:cs="Times New Roman"/>
        </w:rPr>
        <w:t xml:space="preserve"> Government of Nepal, local bodies, other concern agencies or institutions; during construction, being constructed by or given approval for private sector to construct it; easy mobility and access of people with disability including people who use wheelcha</w:t>
      </w:r>
      <w:r>
        <w:rPr>
          <w:rFonts w:ascii="Times New Roman" w:eastAsia="Times New Roman" w:hAnsi="Times New Roman" w:cs="Times New Roman"/>
        </w:rPr>
        <w:t>ir, people who are blind, people who use crutches, and little people shall be ensured to physical structures inside parks. Similar kinds of old structures should also be made accessible for people with disabilities gradually.</w:t>
      </w:r>
    </w:p>
    <w:p w:rsidR="00F2163D" w:rsidRDefault="00F2163D">
      <w:pPr>
        <w:spacing w:before="120" w:after="120" w:line="240" w:lineRule="auto"/>
        <w:ind w:left="0"/>
      </w:pPr>
      <w:bookmarkStart w:id="11" w:name="h.4d34og8" w:colFirst="0" w:colLast="0"/>
      <w:bookmarkEnd w:id="11"/>
    </w:p>
    <w:p w:rsidR="00F2163D" w:rsidRDefault="00F43640">
      <w:pPr>
        <w:spacing w:before="120" w:after="120" w:line="240" w:lineRule="auto"/>
        <w:ind w:left="360" w:hanging="360"/>
      </w:pPr>
      <w:r>
        <w:rPr>
          <w:rFonts w:ascii="Calibri" w:eastAsia="Calibri" w:hAnsi="Calibri" w:cs="Calibri"/>
          <w:b/>
          <w:sz w:val="26"/>
          <w:szCs w:val="26"/>
        </w:rPr>
        <w:t>5. Making playground accessib</w:t>
      </w:r>
      <w:r>
        <w:rPr>
          <w:rFonts w:ascii="Calibri" w:eastAsia="Calibri" w:hAnsi="Calibri" w:cs="Calibri"/>
          <w:b/>
          <w:sz w:val="26"/>
          <w:szCs w:val="26"/>
        </w:rPr>
        <w:t>le:</w:t>
      </w:r>
      <w:r>
        <w:rPr>
          <w:rFonts w:ascii="Times New Roman" w:eastAsia="Times New Roman" w:hAnsi="Times New Roman" w:cs="Times New Roman"/>
        </w:rPr>
        <w:t xml:space="preserve"> Government of Nepal, local bodies, other concern agencies or institutions should make following arrangements while constructing or being constructed the playground to be accessible for people with disabilities:</w:t>
      </w:r>
    </w:p>
    <w:p w:rsidR="00F2163D" w:rsidRDefault="00F43640">
      <w:pPr>
        <w:spacing w:before="120" w:after="120" w:line="240" w:lineRule="auto"/>
        <w:ind w:left="1170" w:hanging="540"/>
      </w:pPr>
      <w:r>
        <w:rPr>
          <w:rFonts w:ascii="Times New Roman" w:eastAsia="Times New Roman" w:hAnsi="Times New Roman" w:cs="Times New Roman"/>
        </w:rPr>
        <w:t>(a)</w:t>
      </w:r>
      <w:r>
        <w:rPr>
          <w:rFonts w:ascii="Times New Roman" w:eastAsia="Times New Roman" w:hAnsi="Times New Roman" w:cs="Times New Roman"/>
        </w:rPr>
        <w:tab/>
        <w:t>Playground shall be developed, constr</w:t>
      </w:r>
      <w:r>
        <w:rPr>
          <w:rFonts w:ascii="Times New Roman" w:eastAsia="Times New Roman" w:hAnsi="Times New Roman" w:cs="Times New Roman"/>
        </w:rPr>
        <w:t>ucted and improved in such a manner that people with disabilities can also play and watch the game there.</w:t>
      </w:r>
    </w:p>
    <w:p w:rsidR="00F2163D" w:rsidRDefault="00F43640">
      <w:pPr>
        <w:spacing w:before="120" w:after="120" w:line="240" w:lineRule="auto"/>
        <w:ind w:left="1170" w:hanging="540"/>
      </w:pPr>
      <w:r>
        <w:rPr>
          <w:rFonts w:ascii="Times New Roman" w:eastAsia="Times New Roman" w:hAnsi="Times New Roman" w:cs="Times New Roman"/>
        </w:rPr>
        <w:t>(b)</w:t>
      </w:r>
      <w:r>
        <w:rPr>
          <w:rFonts w:ascii="Times New Roman" w:eastAsia="Times New Roman" w:hAnsi="Times New Roman" w:cs="Times New Roman"/>
        </w:rPr>
        <w:tab/>
        <w:t>For requisite of Section (a), an arrangement should be made by constructing ramp to get into the needy places of playground with wheelchair and ot</w:t>
      </w:r>
      <w:r>
        <w:rPr>
          <w:rFonts w:ascii="Times New Roman" w:eastAsia="Times New Roman" w:hAnsi="Times New Roman" w:cs="Times New Roman"/>
        </w:rPr>
        <w:t>her essential facilities available in premises of playground like public toilet, canteen, covered hall etc shall be made accessible for people with disabilities.</w:t>
      </w:r>
    </w:p>
    <w:p w:rsidR="00F2163D" w:rsidRDefault="00F43640">
      <w:pPr>
        <w:spacing w:before="120" w:after="120" w:line="240" w:lineRule="auto"/>
        <w:ind w:left="1170" w:hanging="540"/>
      </w:pPr>
      <w:r>
        <w:rPr>
          <w:rFonts w:ascii="Times New Roman" w:eastAsia="Times New Roman" w:hAnsi="Times New Roman" w:cs="Times New Roman"/>
        </w:rPr>
        <w:t>(3)</w:t>
      </w:r>
      <w:r>
        <w:rPr>
          <w:rFonts w:ascii="Times New Roman" w:eastAsia="Times New Roman" w:hAnsi="Times New Roman" w:cs="Times New Roman"/>
        </w:rPr>
        <w:tab/>
        <w:t xml:space="preserve">Specific portion of audience hall shall be assigned for people with disabilities and made </w:t>
      </w:r>
      <w:r>
        <w:rPr>
          <w:rFonts w:ascii="Times New Roman" w:eastAsia="Times New Roman" w:hAnsi="Times New Roman" w:cs="Times New Roman"/>
        </w:rPr>
        <w:t>it accessible with various facilities including ramp to reach the place by people who use wheelchair, people who use crutches or people with mobility impairment.  Out of total capacity of the playground, 5% seats shall be allocated for people with disabili</w:t>
      </w:r>
      <w:r>
        <w:rPr>
          <w:rFonts w:ascii="Times New Roman" w:eastAsia="Times New Roman" w:hAnsi="Times New Roman" w:cs="Times New Roman"/>
        </w:rPr>
        <w:t>ties. If the audience hall is divided into different categories, each category’s seat should be made accessible to be usable by people with disabilities.</w:t>
      </w:r>
    </w:p>
    <w:p w:rsidR="00F2163D" w:rsidRDefault="00F2163D">
      <w:pPr>
        <w:spacing w:before="120" w:after="120" w:line="240" w:lineRule="auto"/>
        <w:ind w:left="450" w:hanging="360"/>
      </w:pPr>
      <w:bookmarkStart w:id="12" w:name="h.2s8eyo1" w:colFirst="0" w:colLast="0"/>
      <w:bookmarkEnd w:id="12"/>
    </w:p>
    <w:p w:rsidR="00F2163D" w:rsidRDefault="00F43640">
      <w:pPr>
        <w:spacing w:before="120" w:after="120" w:line="240" w:lineRule="auto"/>
        <w:ind w:left="360" w:hanging="360"/>
      </w:pPr>
      <w:r>
        <w:rPr>
          <w:rFonts w:ascii="Calibri" w:eastAsia="Calibri" w:hAnsi="Calibri" w:cs="Calibri"/>
          <w:b/>
          <w:sz w:val="26"/>
          <w:szCs w:val="26"/>
        </w:rPr>
        <w:t>6. Making public toilet accessible:</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While constructing new public toilet and travel path to the toil</w:t>
      </w:r>
      <w:r>
        <w:rPr>
          <w:rFonts w:ascii="Times New Roman" w:eastAsia="Times New Roman" w:hAnsi="Times New Roman" w:cs="Times New Roman"/>
        </w:rPr>
        <w:t>et, door, inner spaces of the toilet and purity space etc, Government of Nepal, local bodies, other concern agencies or institutions should make them accessible for all people with disabilities including people who use wheelchair, little people, people who</w:t>
      </w:r>
      <w:r>
        <w:rPr>
          <w:rFonts w:ascii="Times New Roman" w:eastAsia="Times New Roman" w:hAnsi="Times New Roman" w:cs="Times New Roman"/>
        </w:rPr>
        <w:t xml:space="preserve"> are blind, people who use crutches. </w:t>
      </w:r>
    </w:p>
    <w:p w:rsidR="00F2163D" w:rsidRDefault="00F2163D">
      <w:pPr>
        <w:tabs>
          <w:tab w:val="left" w:pos="900"/>
          <w:tab w:val="left" w:pos="1260"/>
        </w:tabs>
        <w:spacing w:before="120" w:after="120" w:line="240" w:lineRule="auto"/>
        <w:ind w:left="450" w:hanging="360"/>
      </w:pPr>
      <w:bookmarkStart w:id="13" w:name="h.17dp8vu" w:colFirst="0" w:colLast="0"/>
      <w:bookmarkEnd w:id="13"/>
    </w:p>
    <w:p w:rsidR="00F2163D" w:rsidRDefault="00F43640">
      <w:pPr>
        <w:spacing w:before="120" w:after="120" w:line="240" w:lineRule="auto"/>
        <w:ind w:left="270" w:hanging="270"/>
      </w:pPr>
      <w:r>
        <w:rPr>
          <w:rFonts w:ascii="Calibri" w:eastAsia="Calibri" w:hAnsi="Calibri" w:cs="Calibri"/>
          <w:b/>
          <w:sz w:val="26"/>
          <w:szCs w:val="26"/>
        </w:rPr>
        <w:t>7. Making public building accessible:</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Government of Nepal, local bodies, other concern agencies or institutions; during construction or being constructed public buildings opened for general people, should make the fo</w:t>
      </w:r>
      <w:r>
        <w:rPr>
          <w:rFonts w:ascii="Times New Roman" w:eastAsia="Times New Roman" w:hAnsi="Times New Roman" w:cs="Times New Roman"/>
        </w:rPr>
        <w:t>llowing arrangements to be accessible for people with disabilities:</w:t>
      </w:r>
    </w:p>
    <w:p w:rsidR="00F2163D" w:rsidRDefault="00F43640">
      <w:pPr>
        <w:spacing w:before="120" w:after="120" w:line="240" w:lineRule="auto"/>
        <w:ind w:left="1170" w:hanging="540"/>
      </w:pPr>
      <w:r>
        <w:rPr>
          <w:rFonts w:ascii="Times New Roman" w:eastAsia="Times New Roman" w:hAnsi="Times New Roman" w:cs="Times New Roman"/>
        </w:rPr>
        <w:t>(a)</w:t>
      </w:r>
      <w:r>
        <w:rPr>
          <w:rFonts w:ascii="Times New Roman" w:eastAsia="Times New Roman" w:hAnsi="Times New Roman" w:cs="Times New Roman"/>
        </w:rPr>
        <w:tab/>
        <w:t xml:space="preserve">To purchase required materials or to get other services and opportunities by mobility of people with disabilities themselves freely in the market, ground floor of both sides buildings </w:t>
      </w:r>
      <w:r>
        <w:rPr>
          <w:rFonts w:ascii="Times New Roman" w:eastAsia="Times New Roman" w:hAnsi="Times New Roman" w:cs="Times New Roman"/>
        </w:rPr>
        <w:t>of the road and surface of road or Sidewalk should be built parallel or the height should be minimum and curb ramp should be arranged to get the services by people who use wheelchair.</w:t>
      </w:r>
    </w:p>
    <w:p w:rsidR="00F2163D" w:rsidRDefault="00F43640">
      <w:pPr>
        <w:spacing w:before="120" w:after="120" w:line="240" w:lineRule="auto"/>
        <w:ind w:left="1170" w:hanging="540"/>
      </w:pPr>
      <w:r>
        <w:rPr>
          <w:rFonts w:ascii="Times New Roman" w:eastAsia="Times New Roman" w:hAnsi="Times New Roman" w:cs="Times New Roman"/>
        </w:rPr>
        <w:t>(b)</w:t>
      </w:r>
      <w:r>
        <w:rPr>
          <w:rFonts w:ascii="Times New Roman" w:eastAsia="Times New Roman" w:hAnsi="Times New Roman" w:cs="Times New Roman"/>
        </w:rPr>
        <w:tab/>
        <w:t>Link road from road or Sidewalk to premises of any public building a</w:t>
      </w:r>
      <w:r>
        <w:rPr>
          <w:rFonts w:ascii="Times New Roman" w:eastAsia="Times New Roman" w:hAnsi="Times New Roman" w:cs="Times New Roman"/>
        </w:rPr>
        <w:t>nd public building or structure built by private, semi-governmental or non-governmental bodies for the requisite of public use or utility shall be constructed in such a manner that there shall not be any barriers to all kinds of people with disabilities in</w:t>
      </w:r>
      <w:r>
        <w:rPr>
          <w:rFonts w:ascii="Times New Roman" w:eastAsia="Times New Roman" w:hAnsi="Times New Roman" w:cs="Times New Roman"/>
        </w:rPr>
        <w:t>cluding people who use wheelchair, little people, people who are blind and people who use crutches etc.</w:t>
      </w:r>
    </w:p>
    <w:p w:rsidR="00F2163D" w:rsidRDefault="00F43640">
      <w:pPr>
        <w:spacing w:before="120" w:after="120" w:line="240" w:lineRule="auto"/>
        <w:ind w:left="1170" w:hanging="540"/>
      </w:pPr>
      <w:r>
        <w:rPr>
          <w:rFonts w:ascii="Times New Roman" w:eastAsia="Times New Roman" w:hAnsi="Times New Roman" w:cs="Times New Roman"/>
        </w:rPr>
        <w:t>(c)</w:t>
      </w:r>
      <w:r>
        <w:rPr>
          <w:rFonts w:ascii="Times New Roman" w:eastAsia="Times New Roman" w:hAnsi="Times New Roman" w:cs="Times New Roman"/>
        </w:rPr>
        <w:tab/>
        <w:t>At public building which is being used for requisite of providing direct services to public like ministry or department, bank, hospital, office rela</w:t>
      </w:r>
      <w:r>
        <w:rPr>
          <w:rFonts w:ascii="Times New Roman" w:eastAsia="Times New Roman" w:hAnsi="Times New Roman" w:cs="Times New Roman"/>
        </w:rPr>
        <w:t>ted to information and communication, any government office, big shopping centre, political parties’ offices etc, an arrangement should be made to provide facilities from ground floor as much as possible and if these services are available in, lift or ramp</w:t>
      </w:r>
      <w:r>
        <w:rPr>
          <w:rFonts w:ascii="Times New Roman" w:eastAsia="Times New Roman" w:hAnsi="Times New Roman" w:cs="Times New Roman"/>
        </w:rPr>
        <w:t xml:space="preserve"> should be arranged mandatorily.</w:t>
      </w:r>
    </w:p>
    <w:p w:rsidR="00F2163D" w:rsidRDefault="00F43640">
      <w:pPr>
        <w:spacing w:before="120" w:after="120" w:line="240" w:lineRule="auto"/>
        <w:ind w:left="1170" w:hanging="540"/>
      </w:pPr>
      <w:r>
        <w:rPr>
          <w:rFonts w:ascii="Times New Roman" w:eastAsia="Times New Roman" w:hAnsi="Times New Roman" w:cs="Times New Roman"/>
        </w:rPr>
        <w:t>(d)</w:t>
      </w:r>
      <w:r>
        <w:rPr>
          <w:rFonts w:ascii="Times New Roman" w:eastAsia="Times New Roman" w:hAnsi="Times New Roman" w:cs="Times New Roman"/>
        </w:rPr>
        <w:tab/>
        <w:t>Main entrance to toilet, service counter, inquiry, reception etc inside public building or its premises should be made accessible for people with all kinds of disabilities including people who use wheelchair, little peo</w:t>
      </w:r>
      <w:r>
        <w:rPr>
          <w:rFonts w:ascii="Times New Roman" w:eastAsia="Times New Roman" w:hAnsi="Times New Roman" w:cs="Times New Roman"/>
        </w:rPr>
        <w:t>ple, people who are blind and people who use crutches etc.</w:t>
      </w:r>
    </w:p>
    <w:p w:rsidR="00F2163D" w:rsidRDefault="00F43640">
      <w:pPr>
        <w:spacing w:before="120" w:after="120" w:line="240" w:lineRule="auto"/>
        <w:ind w:left="1170" w:hanging="540"/>
      </w:pPr>
      <w:r>
        <w:rPr>
          <w:rFonts w:ascii="Times New Roman" w:eastAsia="Times New Roman" w:hAnsi="Times New Roman" w:cs="Times New Roman"/>
        </w:rPr>
        <w:t>(e)</w:t>
      </w:r>
      <w:r>
        <w:rPr>
          <w:rFonts w:ascii="Times New Roman" w:eastAsia="Times New Roman" w:hAnsi="Times New Roman" w:cs="Times New Roman"/>
        </w:rPr>
        <w:tab/>
        <w:t>To get various services available inside public buildings by people with disabilities; essential notice and information available for people regarding availability of various services inside pu</w:t>
      </w:r>
      <w:r>
        <w:rPr>
          <w:rFonts w:ascii="Times New Roman" w:eastAsia="Times New Roman" w:hAnsi="Times New Roman" w:cs="Times New Roman"/>
        </w:rPr>
        <w:t>blic buildings or it premises should also be available in Braille script.</w:t>
      </w:r>
    </w:p>
    <w:p w:rsidR="00F2163D" w:rsidRDefault="00F43640">
      <w:pPr>
        <w:spacing w:before="120" w:after="120" w:line="240" w:lineRule="auto"/>
        <w:ind w:left="1170" w:hanging="540"/>
      </w:pPr>
      <w:bookmarkStart w:id="14" w:name="h.3rdcrjn" w:colFirst="0" w:colLast="0"/>
      <w:bookmarkEnd w:id="14"/>
      <w:r>
        <w:rPr>
          <w:rFonts w:ascii="Times New Roman" w:eastAsia="Times New Roman" w:hAnsi="Times New Roman" w:cs="Times New Roman"/>
        </w:rPr>
        <w:t>(</w:t>
      </w:r>
      <w:proofErr w:type="gramStart"/>
      <w:r>
        <w:rPr>
          <w:rFonts w:ascii="Times New Roman" w:eastAsia="Times New Roman" w:hAnsi="Times New Roman" w:cs="Times New Roman"/>
        </w:rPr>
        <w:t>f</w:t>
      </w:r>
      <w:proofErr w:type="gramEnd"/>
      <w:r>
        <w:rPr>
          <w:rFonts w:ascii="Times New Roman" w:eastAsia="Times New Roman" w:hAnsi="Times New Roman" w:cs="Times New Roman"/>
        </w:rPr>
        <w:t>)</w:t>
      </w:r>
      <w:r>
        <w:rPr>
          <w:rFonts w:ascii="Times New Roman" w:eastAsia="Times New Roman" w:hAnsi="Times New Roman" w:cs="Times New Roman"/>
        </w:rPr>
        <w:tab/>
        <w:t>As far as possible, at least one accessible lift should be kept compulsorily in two or more than two storey public buildings.</w:t>
      </w:r>
    </w:p>
    <w:p w:rsidR="00F2163D" w:rsidRDefault="00F2163D">
      <w:pPr>
        <w:spacing w:before="120" w:after="120" w:line="240" w:lineRule="auto"/>
        <w:ind w:left="270" w:hanging="270"/>
      </w:pPr>
      <w:bookmarkStart w:id="15" w:name="h.26in1rg" w:colFirst="0" w:colLast="0"/>
      <w:bookmarkEnd w:id="15"/>
    </w:p>
    <w:p w:rsidR="00F2163D" w:rsidRDefault="00F43640">
      <w:pPr>
        <w:spacing w:before="120" w:after="120" w:line="240" w:lineRule="auto"/>
        <w:ind w:left="270" w:hanging="270"/>
      </w:pPr>
      <w:r>
        <w:rPr>
          <w:rFonts w:ascii="Calibri" w:eastAsia="Calibri" w:hAnsi="Calibri" w:cs="Calibri"/>
          <w:b/>
          <w:sz w:val="26"/>
          <w:szCs w:val="26"/>
        </w:rPr>
        <w:t>8. Making bus park accessible:</w:t>
      </w:r>
      <w:r>
        <w:rPr>
          <w:rFonts w:ascii="Times New Roman" w:eastAsia="Times New Roman" w:hAnsi="Times New Roman" w:cs="Times New Roman"/>
        </w:rPr>
        <w:t xml:space="preserve"> While constructing or being constructed public bus park by Government of Nepal, local bodies, other concern agencies or institutions; ticket counter, vehicle waiting spaces, toilet inside premises, platform for passengers to get into bus etc should be mad</w:t>
      </w:r>
      <w:r>
        <w:rPr>
          <w:rFonts w:ascii="Times New Roman" w:eastAsia="Times New Roman" w:hAnsi="Times New Roman" w:cs="Times New Roman"/>
        </w:rPr>
        <w:t>e accessible for all people with disabilities including people who use wheelchair, little people, people who are blind and people who use crutches.</w:t>
      </w:r>
    </w:p>
    <w:p w:rsidR="00F2163D" w:rsidRDefault="00F2163D">
      <w:pPr>
        <w:spacing w:before="120" w:after="120" w:line="240" w:lineRule="auto"/>
        <w:ind w:left="270" w:hanging="270"/>
      </w:pPr>
      <w:bookmarkStart w:id="16" w:name="h.lnxbz9" w:colFirst="0" w:colLast="0"/>
      <w:bookmarkEnd w:id="16"/>
    </w:p>
    <w:p w:rsidR="00F2163D" w:rsidRDefault="00F43640">
      <w:pPr>
        <w:spacing w:before="120" w:after="120" w:line="240" w:lineRule="auto"/>
        <w:ind w:left="360" w:hanging="360"/>
      </w:pPr>
      <w:r>
        <w:rPr>
          <w:rFonts w:ascii="Calibri" w:eastAsia="Calibri" w:hAnsi="Calibri" w:cs="Calibri"/>
          <w:b/>
          <w:sz w:val="26"/>
          <w:szCs w:val="26"/>
        </w:rPr>
        <w:t>9. Making passenger loading zone accessible:</w:t>
      </w:r>
      <w:r>
        <w:rPr>
          <w:rFonts w:ascii="Times New Roman" w:eastAsia="Times New Roman" w:hAnsi="Times New Roman" w:cs="Times New Roman"/>
        </w:rPr>
        <w:t xml:space="preserve"> While constructing or being constructed passenger loading zone</w:t>
      </w:r>
      <w:r>
        <w:rPr>
          <w:rFonts w:ascii="Times New Roman" w:eastAsia="Times New Roman" w:hAnsi="Times New Roman" w:cs="Times New Roman"/>
        </w:rPr>
        <w:t>, Government of Nepal, local bodies, other concern agencies or institutions should make following arrangements to be accessible for people with disabilities:</w:t>
      </w:r>
    </w:p>
    <w:p w:rsidR="00F2163D" w:rsidRDefault="00F43640">
      <w:pPr>
        <w:spacing w:before="120" w:after="120" w:line="240" w:lineRule="auto"/>
        <w:ind w:left="1260" w:hanging="540"/>
      </w:pPr>
      <w:r>
        <w:rPr>
          <w:rFonts w:ascii="Times New Roman" w:eastAsia="Times New Roman" w:hAnsi="Times New Roman" w:cs="Times New Roman"/>
        </w:rPr>
        <w:t>(a)</w:t>
      </w:r>
      <w:r>
        <w:rPr>
          <w:rFonts w:ascii="Times New Roman" w:eastAsia="Times New Roman" w:hAnsi="Times New Roman" w:cs="Times New Roman"/>
        </w:rPr>
        <w:tab/>
        <w:t>Passenger loading zone for public vehicle in street should be made accessible and user friendl</w:t>
      </w:r>
      <w:r>
        <w:rPr>
          <w:rFonts w:ascii="Times New Roman" w:eastAsia="Times New Roman" w:hAnsi="Times New Roman" w:cs="Times New Roman"/>
        </w:rPr>
        <w:t>y for all people with disabilities including people who use wheelchair, little people, people who are blind, people who use crutches etc.</w:t>
      </w:r>
    </w:p>
    <w:p w:rsidR="00F2163D" w:rsidRDefault="00F43640">
      <w:pPr>
        <w:spacing w:before="120" w:after="120" w:line="240" w:lineRule="auto"/>
        <w:ind w:left="1260" w:hanging="540"/>
      </w:pPr>
      <w:r>
        <w:rPr>
          <w:rFonts w:ascii="Times New Roman" w:eastAsia="Times New Roman" w:hAnsi="Times New Roman" w:cs="Times New Roman"/>
        </w:rPr>
        <w:t>(b)</w:t>
      </w:r>
      <w:r>
        <w:rPr>
          <w:rFonts w:ascii="Times New Roman" w:eastAsia="Times New Roman" w:hAnsi="Times New Roman" w:cs="Times New Roman"/>
        </w:rPr>
        <w:tab/>
        <w:t>For requisite of Section (a), special attentions shall be paid in constructing height of the zone from street, arr</w:t>
      </w:r>
      <w:r>
        <w:rPr>
          <w:rFonts w:ascii="Times New Roman" w:eastAsia="Times New Roman" w:hAnsi="Times New Roman" w:cs="Times New Roman"/>
        </w:rPr>
        <w:t>angement of ramp, required space for wheelchair, seating place for waiting vehicle etc.</w:t>
      </w:r>
    </w:p>
    <w:p w:rsidR="00F2163D" w:rsidRDefault="00F2163D">
      <w:pPr>
        <w:spacing w:before="120" w:after="120" w:line="240" w:lineRule="auto"/>
        <w:ind w:left="270" w:hanging="270"/>
      </w:pPr>
      <w:bookmarkStart w:id="17" w:name="h.35nkun2" w:colFirst="0" w:colLast="0"/>
      <w:bookmarkEnd w:id="17"/>
    </w:p>
    <w:p w:rsidR="00F2163D" w:rsidRDefault="00F43640">
      <w:pPr>
        <w:spacing w:before="120" w:after="120" w:line="240" w:lineRule="auto"/>
        <w:ind w:left="540" w:hanging="540"/>
      </w:pPr>
      <w:r>
        <w:rPr>
          <w:rFonts w:ascii="Calibri" w:eastAsia="Calibri" w:hAnsi="Calibri" w:cs="Calibri"/>
          <w:b/>
          <w:sz w:val="26"/>
          <w:szCs w:val="26"/>
        </w:rPr>
        <w:t>10. Making public transportation accessible:</w:t>
      </w:r>
      <w:r>
        <w:rPr>
          <w:rFonts w:ascii="Times New Roman" w:eastAsia="Times New Roman" w:hAnsi="Times New Roman" w:cs="Times New Roman"/>
        </w:rPr>
        <w:t xml:space="preserve"> (1) </w:t>
      </w:r>
      <w:proofErr w:type="gramStart"/>
      <w:r>
        <w:rPr>
          <w:rFonts w:ascii="Times New Roman" w:eastAsia="Times New Roman" w:hAnsi="Times New Roman" w:cs="Times New Roman"/>
        </w:rPr>
        <w:t>When</w:t>
      </w:r>
      <w:proofErr w:type="gramEnd"/>
      <w:r>
        <w:rPr>
          <w:rFonts w:ascii="Times New Roman" w:eastAsia="Times New Roman" w:hAnsi="Times New Roman" w:cs="Times New Roman"/>
        </w:rPr>
        <w:t xml:space="preserve"> transportation entrepreneurs purchase new public buses, an accessible bus for people with disabilities should be </w:t>
      </w:r>
      <w:r>
        <w:rPr>
          <w:rFonts w:ascii="Times New Roman" w:eastAsia="Times New Roman" w:hAnsi="Times New Roman" w:cs="Times New Roman"/>
        </w:rPr>
        <w:t>purchased.</w:t>
      </w:r>
    </w:p>
    <w:p w:rsidR="00F2163D" w:rsidRDefault="00F43640">
      <w:pPr>
        <w:spacing w:before="120" w:after="120" w:line="240" w:lineRule="auto"/>
        <w:ind w:left="1260" w:hanging="540"/>
      </w:pPr>
      <w:r>
        <w:rPr>
          <w:rFonts w:ascii="Times New Roman" w:eastAsia="Times New Roman" w:hAnsi="Times New Roman" w:cs="Times New Roman"/>
        </w:rPr>
        <w:t>(2)</w:t>
      </w:r>
      <w:r>
        <w:rPr>
          <w:rFonts w:ascii="Times New Roman" w:eastAsia="Times New Roman" w:hAnsi="Times New Roman" w:cs="Times New Roman"/>
        </w:rPr>
        <w:tab/>
        <w:t>Revenue discount as stipulated in Economic Act shall be provided on importing or purchasing disability friendly public transportation in accordance with Sub-Section (1).</w:t>
      </w:r>
    </w:p>
    <w:p w:rsidR="00F2163D" w:rsidRDefault="00F43640">
      <w:pPr>
        <w:spacing w:before="120" w:after="120" w:line="240" w:lineRule="auto"/>
        <w:ind w:left="1260" w:hanging="540"/>
      </w:pPr>
      <w:r>
        <w:rPr>
          <w:rFonts w:ascii="Times New Roman" w:eastAsia="Times New Roman" w:hAnsi="Times New Roman" w:cs="Times New Roman"/>
        </w:rPr>
        <w:t>(3)</w:t>
      </w:r>
      <w:r>
        <w:rPr>
          <w:rFonts w:ascii="Times New Roman" w:eastAsia="Times New Roman" w:hAnsi="Times New Roman" w:cs="Times New Roman"/>
        </w:rPr>
        <w:tab/>
        <w:t>To make old public buses be accessible, Government of Nepal will en</w:t>
      </w:r>
      <w:r>
        <w:rPr>
          <w:rFonts w:ascii="Times New Roman" w:eastAsia="Times New Roman" w:hAnsi="Times New Roman" w:cs="Times New Roman"/>
        </w:rPr>
        <w:t>courage entrepreneurs by making various arrangements including tax exemption as stipulated in Fiannce Act.</w:t>
      </w:r>
    </w:p>
    <w:p w:rsidR="00F2163D" w:rsidRDefault="00F2163D">
      <w:pPr>
        <w:spacing w:before="120" w:after="120" w:line="240" w:lineRule="auto"/>
        <w:ind w:left="270" w:hanging="270"/>
      </w:pPr>
      <w:bookmarkStart w:id="18" w:name="h.1ksv4uv" w:colFirst="0" w:colLast="0"/>
      <w:bookmarkEnd w:id="18"/>
    </w:p>
    <w:p w:rsidR="00F2163D" w:rsidRDefault="00F43640">
      <w:pPr>
        <w:spacing w:before="120" w:after="120" w:line="240" w:lineRule="auto"/>
        <w:ind w:left="270" w:hanging="270"/>
      </w:pPr>
      <w:r>
        <w:rPr>
          <w:rFonts w:ascii="Calibri" w:eastAsia="Calibri" w:hAnsi="Calibri" w:cs="Calibri"/>
          <w:b/>
          <w:sz w:val="26"/>
          <w:szCs w:val="26"/>
        </w:rPr>
        <w:t>11</w:t>
      </w:r>
      <w:proofErr w:type="gramStart"/>
      <w:r>
        <w:rPr>
          <w:rFonts w:ascii="Calibri" w:eastAsia="Calibri" w:hAnsi="Calibri" w:cs="Calibri"/>
          <w:b/>
          <w:sz w:val="26"/>
          <w:szCs w:val="26"/>
        </w:rPr>
        <w:t>.Making</w:t>
      </w:r>
      <w:proofErr w:type="gramEnd"/>
      <w:r>
        <w:rPr>
          <w:rFonts w:ascii="Calibri" w:eastAsia="Calibri" w:hAnsi="Calibri" w:cs="Calibri"/>
          <w:b/>
          <w:sz w:val="26"/>
          <w:szCs w:val="26"/>
        </w:rPr>
        <w:t xml:space="preserve"> hotel and restaurant accessible:</w:t>
      </w:r>
      <w:r>
        <w:rPr>
          <w:rFonts w:ascii="Times New Roman" w:eastAsia="Times New Roman" w:hAnsi="Times New Roman" w:cs="Times New Roman"/>
        </w:rPr>
        <w:t xml:space="preserve"> When concern agency, organization or person construct or being constructed the hotel and restaurant, the </w:t>
      </w:r>
      <w:r>
        <w:rPr>
          <w:rFonts w:ascii="Times New Roman" w:eastAsia="Times New Roman" w:hAnsi="Times New Roman" w:cs="Times New Roman"/>
        </w:rPr>
        <w:t>following arrangement should be made to be accessible for people with disabilities:</w:t>
      </w:r>
    </w:p>
    <w:p w:rsidR="00F2163D" w:rsidRDefault="00F43640">
      <w:pPr>
        <w:spacing w:before="120" w:after="120" w:line="240" w:lineRule="auto"/>
        <w:ind w:left="1260" w:hanging="540"/>
      </w:pPr>
      <w:r>
        <w:rPr>
          <w:rFonts w:ascii="Times New Roman" w:eastAsia="Times New Roman" w:hAnsi="Times New Roman" w:cs="Times New Roman"/>
        </w:rPr>
        <w:t xml:space="preserve"> (a)</w:t>
      </w:r>
      <w:r>
        <w:rPr>
          <w:rFonts w:ascii="Times New Roman" w:eastAsia="Times New Roman" w:hAnsi="Times New Roman" w:cs="Times New Roman"/>
        </w:rPr>
        <w:tab/>
        <w:t xml:space="preserve">While operating hotel and restaurant in ground floor of rental building, it should be arranged in such a manner that people with disabilities including people who use </w:t>
      </w:r>
      <w:r>
        <w:rPr>
          <w:rFonts w:ascii="Times New Roman" w:eastAsia="Times New Roman" w:hAnsi="Times New Roman" w:cs="Times New Roman"/>
        </w:rPr>
        <w:t>wheelchair, people who use crutches etc can easily reach at least upto billing counter, dining hall and toilet without any barriers.</w:t>
      </w:r>
    </w:p>
    <w:p w:rsidR="00F2163D" w:rsidRDefault="00F43640">
      <w:pPr>
        <w:spacing w:before="120" w:after="120" w:line="240" w:lineRule="auto"/>
        <w:ind w:left="1260" w:hanging="540"/>
      </w:pPr>
      <w:r>
        <w:rPr>
          <w:rFonts w:ascii="Times New Roman" w:eastAsia="Times New Roman" w:hAnsi="Times New Roman" w:cs="Times New Roman"/>
        </w:rPr>
        <w:t>(b)</w:t>
      </w:r>
      <w:r>
        <w:rPr>
          <w:rFonts w:ascii="Times New Roman" w:eastAsia="Times New Roman" w:hAnsi="Times New Roman" w:cs="Times New Roman"/>
        </w:rPr>
        <w:tab/>
        <w:t>In hotel and restaurant having lift facility, there should not be any physical barriers for people who use wheelchair t</w:t>
      </w:r>
      <w:r>
        <w:rPr>
          <w:rFonts w:ascii="Times New Roman" w:eastAsia="Times New Roman" w:hAnsi="Times New Roman" w:cs="Times New Roman"/>
        </w:rPr>
        <w:t>o reach upto the lift and enter into it.</w:t>
      </w:r>
    </w:p>
    <w:p w:rsidR="00F2163D" w:rsidRDefault="00F2163D">
      <w:pPr>
        <w:spacing w:after="0" w:line="240" w:lineRule="auto"/>
        <w:ind w:left="0"/>
        <w:jc w:val="center"/>
      </w:pPr>
      <w:bookmarkStart w:id="19" w:name="h.44sinio" w:colFirst="0" w:colLast="0"/>
      <w:bookmarkEnd w:id="19"/>
    </w:p>
    <w:p w:rsidR="00F2163D" w:rsidRDefault="00F43640">
      <w:pPr>
        <w:pStyle w:val="Heading1"/>
      </w:pPr>
      <w:r>
        <w:t>Chapter-3</w:t>
      </w:r>
    </w:p>
    <w:p w:rsidR="00F2163D" w:rsidRDefault="00F2163D">
      <w:pPr>
        <w:pStyle w:val="Heading2"/>
      </w:pPr>
      <w:bookmarkStart w:id="20" w:name="h.2jxsxqh" w:colFirst="0" w:colLast="0"/>
      <w:bookmarkEnd w:id="20"/>
    </w:p>
    <w:p w:rsidR="00F2163D" w:rsidRDefault="00F43640">
      <w:pPr>
        <w:pStyle w:val="Heading2"/>
      </w:pPr>
      <w:r>
        <w:rPr>
          <w:u w:val="single"/>
        </w:rPr>
        <w:t>Regarding making internal services and facilities accessible</w:t>
      </w:r>
    </w:p>
    <w:p w:rsidR="00F2163D" w:rsidRDefault="00F2163D">
      <w:pPr>
        <w:spacing w:after="0" w:line="240" w:lineRule="auto"/>
        <w:ind w:left="0"/>
        <w:jc w:val="center"/>
      </w:pPr>
      <w:bookmarkStart w:id="21" w:name="h.z337ya" w:colFirst="0" w:colLast="0"/>
      <w:bookmarkEnd w:id="21"/>
    </w:p>
    <w:p w:rsidR="00F2163D" w:rsidRDefault="00F43640">
      <w:pPr>
        <w:spacing w:before="120" w:after="120" w:line="240" w:lineRule="auto"/>
        <w:ind w:left="270" w:hanging="270"/>
      </w:pPr>
      <w:r>
        <w:rPr>
          <w:rFonts w:ascii="Calibri" w:eastAsia="Calibri" w:hAnsi="Calibri" w:cs="Calibri"/>
          <w:b/>
          <w:sz w:val="26"/>
          <w:szCs w:val="26"/>
        </w:rPr>
        <w:t>12. Making building’s passage and lobby accessible:</w:t>
      </w:r>
      <w:r>
        <w:rPr>
          <w:rFonts w:ascii="Times New Roman" w:eastAsia="Times New Roman" w:hAnsi="Times New Roman" w:cs="Times New Roman"/>
        </w:rPr>
        <w:t xml:space="preserve"> (1) </w:t>
      </w:r>
      <w:proofErr w:type="gramStart"/>
      <w:r>
        <w:rPr>
          <w:rFonts w:ascii="Times New Roman" w:eastAsia="Times New Roman" w:hAnsi="Times New Roman" w:cs="Times New Roman"/>
        </w:rPr>
        <w:t>While</w:t>
      </w:r>
      <w:proofErr w:type="gramEnd"/>
      <w:r>
        <w:rPr>
          <w:rFonts w:ascii="Times New Roman" w:eastAsia="Times New Roman" w:hAnsi="Times New Roman" w:cs="Times New Roman"/>
        </w:rPr>
        <w:t xml:space="preserve"> constructing business complexes, residential buildings for government or public purpose or open for public use, concern organization or person should construct passage and lobby of such buildings keeping in mind free and easy mobility of people </w:t>
      </w:r>
      <w:r>
        <w:rPr>
          <w:rFonts w:ascii="Times New Roman" w:eastAsia="Times New Roman" w:hAnsi="Times New Roman" w:cs="Times New Roman"/>
        </w:rPr>
        <w:t>with disabilities.</w:t>
      </w:r>
    </w:p>
    <w:p w:rsidR="00F2163D" w:rsidRDefault="00F43640">
      <w:pPr>
        <w:spacing w:before="120" w:after="120" w:line="240" w:lineRule="auto"/>
        <w:ind w:left="270" w:hanging="270"/>
      </w:pPr>
      <w:r>
        <w:rPr>
          <w:rFonts w:ascii="Times New Roman" w:eastAsia="Times New Roman" w:hAnsi="Times New Roman" w:cs="Times New Roman"/>
        </w:rPr>
        <w:t>(2)For requisite of Sub-Section (1), such arrangement shall be made during the maintenance and improvement of old buildings too.</w:t>
      </w:r>
    </w:p>
    <w:p w:rsidR="00F2163D" w:rsidRDefault="00F2163D">
      <w:pPr>
        <w:spacing w:before="120" w:after="120" w:line="240" w:lineRule="auto"/>
        <w:ind w:left="270" w:hanging="270"/>
      </w:pPr>
      <w:bookmarkStart w:id="22" w:name="h.3j2qqm3" w:colFirst="0" w:colLast="0"/>
      <w:bookmarkEnd w:id="22"/>
    </w:p>
    <w:p w:rsidR="00F2163D" w:rsidRDefault="00F43640">
      <w:pPr>
        <w:spacing w:before="120" w:after="120" w:line="240" w:lineRule="auto"/>
        <w:ind w:left="270" w:hanging="270"/>
      </w:pPr>
      <w:r>
        <w:rPr>
          <w:rFonts w:ascii="Calibri" w:eastAsia="Calibri" w:hAnsi="Calibri" w:cs="Calibri"/>
          <w:b/>
          <w:sz w:val="26"/>
          <w:szCs w:val="26"/>
        </w:rPr>
        <w:t>13. Making other internal services and facilities accessible:</w:t>
      </w:r>
      <w:r>
        <w:rPr>
          <w:rFonts w:ascii="Times New Roman" w:eastAsia="Times New Roman" w:hAnsi="Times New Roman" w:cs="Times New Roman"/>
        </w:rPr>
        <w:t xml:space="preserve"> (1) </w:t>
      </w:r>
      <w:proofErr w:type="gramStart"/>
      <w:r>
        <w:rPr>
          <w:rFonts w:ascii="Times New Roman" w:eastAsia="Times New Roman" w:hAnsi="Times New Roman" w:cs="Times New Roman"/>
        </w:rPr>
        <w:t>While</w:t>
      </w:r>
      <w:proofErr w:type="gramEnd"/>
      <w:r>
        <w:rPr>
          <w:rFonts w:ascii="Times New Roman" w:eastAsia="Times New Roman" w:hAnsi="Times New Roman" w:cs="Times New Roman"/>
        </w:rPr>
        <w:t xml:space="preserve"> constructing buildings for public u</w:t>
      </w:r>
      <w:r>
        <w:rPr>
          <w:rFonts w:ascii="Times New Roman" w:eastAsia="Times New Roman" w:hAnsi="Times New Roman" w:cs="Times New Roman"/>
        </w:rPr>
        <w:t>se, concern organization or person should make its entrance, passage, door, lobby, ladder, bath room, toilet, kitchen, bed room as well as other facilities available inside the buildings accessible for people with disabilities.</w:t>
      </w:r>
    </w:p>
    <w:p w:rsidR="00F2163D" w:rsidRDefault="00F43640">
      <w:pPr>
        <w:spacing w:before="120" w:after="120" w:line="240" w:lineRule="auto"/>
        <w:ind w:left="720" w:hanging="720"/>
      </w:pPr>
      <w:r>
        <w:rPr>
          <w:rFonts w:ascii="Times New Roman" w:eastAsia="Times New Roman" w:hAnsi="Times New Roman" w:cs="Times New Roman"/>
        </w:rPr>
        <w:t xml:space="preserve">(2) </w:t>
      </w:r>
      <w:r>
        <w:rPr>
          <w:rFonts w:ascii="Times New Roman" w:eastAsia="Times New Roman" w:hAnsi="Times New Roman" w:cs="Times New Roman"/>
        </w:rPr>
        <w:tab/>
        <w:t>While operating buildin</w:t>
      </w:r>
      <w:r>
        <w:rPr>
          <w:rFonts w:ascii="Times New Roman" w:eastAsia="Times New Roman" w:hAnsi="Times New Roman" w:cs="Times New Roman"/>
        </w:rPr>
        <w:t>gs for all private, non-governmental and governmental educational purposes including school, university, the concern organization and person should make its entrance path to the premises, toilet, door, ladder, class room, seating arrangement in class room,</w:t>
      </w:r>
      <w:r>
        <w:rPr>
          <w:rFonts w:ascii="Times New Roman" w:eastAsia="Times New Roman" w:hAnsi="Times New Roman" w:cs="Times New Roman"/>
        </w:rPr>
        <w:t xml:space="preserve"> library, administrative office, conference or meeting hall, stage to perform various programmes, canteen, laboratory, computer lab etc of the building accessible for all people with disabilities including people who use wheelchair, people who use crutches</w:t>
      </w:r>
      <w:r>
        <w:rPr>
          <w:rFonts w:ascii="Times New Roman" w:eastAsia="Times New Roman" w:hAnsi="Times New Roman" w:cs="Times New Roman"/>
        </w:rPr>
        <w:t>, people who are blind etc.</w:t>
      </w:r>
    </w:p>
    <w:p w:rsidR="00F2163D" w:rsidRDefault="00F2163D">
      <w:pPr>
        <w:spacing w:before="120" w:after="120" w:line="240" w:lineRule="auto"/>
        <w:ind w:left="270" w:hanging="270"/>
      </w:pPr>
    </w:p>
    <w:p w:rsidR="00F2163D" w:rsidRDefault="00F2163D">
      <w:pPr>
        <w:spacing w:before="120" w:after="120" w:line="240" w:lineRule="auto"/>
        <w:ind w:left="270" w:hanging="270"/>
      </w:pPr>
      <w:bookmarkStart w:id="23" w:name="h.1y810tw" w:colFirst="0" w:colLast="0"/>
      <w:bookmarkEnd w:id="23"/>
    </w:p>
    <w:p w:rsidR="00F2163D" w:rsidRDefault="00F43640">
      <w:pPr>
        <w:pStyle w:val="Heading1"/>
      </w:pPr>
      <w:r>
        <w:t>Chapter-4</w:t>
      </w:r>
    </w:p>
    <w:p w:rsidR="00F2163D" w:rsidRDefault="00F43640">
      <w:pPr>
        <w:pStyle w:val="Heading2"/>
      </w:pPr>
      <w:bookmarkStart w:id="24" w:name="h.4i7ojhp" w:colFirst="0" w:colLast="0"/>
      <w:bookmarkEnd w:id="24"/>
      <w:r>
        <w:t xml:space="preserve">Arrangement regarding making information and communication accessible </w:t>
      </w:r>
    </w:p>
    <w:p w:rsidR="00F2163D" w:rsidRDefault="00F2163D">
      <w:pPr>
        <w:tabs>
          <w:tab w:val="left" w:pos="900"/>
          <w:tab w:val="left" w:pos="1260"/>
        </w:tabs>
        <w:spacing w:before="120" w:after="120" w:line="240" w:lineRule="auto"/>
        <w:ind w:left="360" w:hanging="360"/>
      </w:pPr>
      <w:bookmarkStart w:id="25" w:name="h.2xcytpi" w:colFirst="0" w:colLast="0"/>
      <w:bookmarkEnd w:id="25"/>
    </w:p>
    <w:p w:rsidR="00F2163D" w:rsidRDefault="00F43640">
      <w:pPr>
        <w:tabs>
          <w:tab w:val="left" w:pos="900"/>
          <w:tab w:val="left" w:pos="1260"/>
        </w:tabs>
        <w:spacing w:before="120" w:after="0" w:line="240" w:lineRule="auto"/>
        <w:ind w:left="360" w:hanging="360"/>
      </w:pPr>
      <w:r>
        <w:rPr>
          <w:rFonts w:ascii="Calibri" w:eastAsia="Calibri" w:hAnsi="Calibri" w:cs="Calibri"/>
          <w:b/>
          <w:sz w:val="26"/>
          <w:szCs w:val="26"/>
        </w:rPr>
        <w:t>14</w:t>
      </w:r>
      <w:proofErr w:type="gramStart"/>
      <w:r>
        <w:rPr>
          <w:rFonts w:ascii="Calibri" w:eastAsia="Calibri" w:hAnsi="Calibri" w:cs="Calibri"/>
          <w:b/>
          <w:sz w:val="26"/>
          <w:szCs w:val="26"/>
        </w:rPr>
        <w:t>.Making</w:t>
      </w:r>
      <w:proofErr w:type="gramEnd"/>
      <w:r>
        <w:rPr>
          <w:rFonts w:ascii="Calibri" w:eastAsia="Calibri" w:hAnsi="Calibri" w:cs="Calibri"/>
          <w:b/>
          <w:sz w:val="26"/>
          <w:szCs w:val="26"/>
        </w:rPr>
        <w:t xml:space="preserve"> communication system accessible:</w:t>
      </w:r>
      <w:r>
        <w:rPr>
          <w:rFonts w:ascii="Times New Roman" w:eastAsia="Times New Roman" w:hAnsi="Times New Roman" w:cs="Times New Roman"/>
        </w:rPr>
        <w:t xml:space="preserve"> Accessible communication system shall be guaranteed for people who are deaf and hearing impairments who have barriers to communication.</w:t>
      </w:r>
    </w:p>
    <w:p w:rsidR="00F2163D" w:rsidRDefault="00F2163D">
      <w:pPr>
        <w:tabs>
          <w:tab w:val="left" w:pos="900"/>
          <w:tab w:val="left" w:pos="1260"/>
        </w:tabs>
        <w:spacing w:before="120" w:after="120" w:line="240" w:lineRule="auto"/>
        <w:ind w:left="360" w:hanging="360"/>
      </w:pPr>
      <w:bookmarkStart w:id="26" w:name="h.1ci93xb" w:colFirst="0" w:colLast="0"/>
      <w:bookmarkEnd w:id="26"/>
    </w:p>
    <w:p w:rsidR="00F2163D" w:rsidRDefault="00F43640">
      <w:pPr>
        <w:tabs>
          <w:tab w:val="left" w:pos="900"/>
          <w:tab w:val="left" w:pos="1260"/>
        </w:tabs>
        <w:spacing w:after="120" w:line="240" w:lineRule="auto"/>
        <w:ind w:left="360" w:hanging="360"/>
      </w:pPr>
      <w:r>
        <w:rPr>
          <w:rFonts w:ascii="Calibri" w:eastAsia="Calibri" w:hAnsi="Calibri" w:cs="Calibri"/>
          <w:b/>
          <w:sz w:val="26"/>
          <w:szCs w:val="26"/>
        </w:rPr>
        <w:t>15.To be arranged an interpreter:</w:t>
      </w:r>
      <w:r>
        <w:rPr>
          <w:rFonts w:ascii="Times New Roman" w:eastAsia="Times New Roman" w:hAnsi="Times New Roman" w:cs="Times New Roman"/>
        </w:rPr>
        <w:t xml:space="preserve"> (1) Any person, organization, group or agency has to arrange an interpreter themselv</w:t>
      </w:r>
      <w:r>
        <w:rPr>
          <w:rFonts w:ascii="Times New Roman" w:eastAsia="Times New Roman" w:hAnsi="Times New Roman" w:cs="Times New Roman"/>
        </w:rPr>
        <w:t>es if they need to do communication or idea sharing with deaf and people with hearing impairment for developing accessible communication system and practice.</w:t>
      </w:r>
    </w:p>
    <w:p w:rsidR="00F2163D" w:rsidRDefault="00F43640">
      <w:pPr>
        <w:tabs>
          <w:tab w:val="left" w:pos="900"/>
          <w:tab w:val="left" w:pos="1260"/>
        </w:tabs>
        <w:spacing w:before="120" w:after="0" w:line="240" w:lineRule="auto"/>
        <w:ind w:left="360" w:hanging="360"/>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rPr>
        <w:t>To ensure speech freedom of deaf people in public assembly, function, meeting, gathering etc or to protect their right to know about the ideas or activities shared by others in such programmes, the organizing person, organization or agency should compulsor</w:t>
      </w:r>
      <w:r>
        <w:rPr>
          <w:rFonts w:ascii="Times New Roman" w:eastAsia="Times New Roman" w:hAnsi="Times New Roman" w:cs="Times New Roman"/>
        </w:rPr>
        <w:t>ily arrange an interpreter.</w:t>
      </w:r>
    </w:p>
    <w:p w:rsidR="00F2163D" w:rsidRDefault="00F2163D">
      <w:pPr>
        <w:tabs>
          <w:tab w:val="left" w:pos="900"/>
          <w:tab w:val="left" w:pos="1260"/>
        </w:tabs>
        <w:spacing w:before="120" w:after="120" w:line="240" w:lineRule="auto"/>
        <w:ind w:left="360" w:hanging="360"/>
      </w:pPr>
      <w:bookmarkStart w:id="27" w:name="h.3whwml4" w:colFirst="0" w:colLast="0"/>
      <w:bookmarkEnd w:id="27"/>
    </w:p>
    <w:p w:rsidR="00F2163D" w:rsidRDefault="00F43640">
      <w:pPr>
        <w:spacing w:after="120"/>
        <w:ind w:left="360" w:hanging="360"/>
      </w:pPr>
      <w:r>
        <w:rPr>
          <w:rFonts w:ascii="Calibri" w:eastAsia="Calibri" w:hAnsi="Calibri" w:cs="Calibri"/>
          <w:b/>
          <w:sz w:val="26"/>
          <w:szCs w:val="26"/>
        </w:rPr>
        <w:t>16.News and notice to be broadcasted in sign language too:</w:t>
      </w:r>
      <w:r>
        <w:rPr>
          <w:rFonts w:ascii="Times New Roman" w:eastAsia="Times New Roman" w:hAnsi="Times New Roman" w:cs="Times New Roman"/>
        </w:rPr>
        <w:t xml:space="preserve"> (1) Each news channel, television broadcasting organization should broadcast news in sign language at least once in a day and headline of each news bulletin should be s</w:t>
      </w:r>
      <w:r>
        <w:rPr>
          <w:rFonts w:ascii="Times New Roman" w:eastAsia="Times New Roman" w:hAnsi="Times New Roman" w:cs="Times New Roman"/>
        </w:rPr>
        <w:t>imultaneously broadcasted in sign language too.</w:t>
      </w:r>
    </w:p>
    <w:p w:rsidR="00F2163D" w:rsidRDefault="00F43640">
      <w:pPr>
        <w:tabs>
          <w:tab w:val="left" w:pos="900"/>
          <w:tab w:val="left" w:pos="1260"/>
        </w:tabs>
        <w:spacing w:before="120" w:after="120" w:line="240" w:lineRule="auto"/>
        <w:ind w:left="360" w:hanging="360"/>
      </w:pPr>
      <w:bookmarkStart w:id="28" w:name="h.2bn6wsx" w:colFirst="0" w:colLast="0"/>
      <w:bookmarkEnd w:id="28"/>
      <w:r>
        <w:rPr>
          <w:rFonts w:ascii="Times New Roman" w:eastAsia="Times New Roman" w:hAnsi="Times New Roman" w:cs="Times New Roman"/>
        </w:rPr>
        <w:t>(2) While broadcasting any essential public notices from government or private sector through television, it should be broadcasted together in sign language too.</w:t>
      </w:r>
    </w:p>
    <w:p w:rsidR="00F2163D" w:rsidRDefault="00F43640">
      <w:pPr>
        <w:tabs>
          <w:tab w:val="left" w:pos="900"/>
          <w:tab w:val="left" w:pos="1260"/>
        </w:tabs>
        <w:spacing w:before="120" w:after="120" w:line="240" w:lineRule="auto"/>
        <w:ind w:left="630" w:hanging="630"/>
      </w:pPr>
      <w:r>
        <w:rPr>
          <w:rFonts w:ascii="Calibri" w:eastAsia="Calibri" w:hAnsi="Calibri" w:cs="Calibri"/>
          <w:b/>
          <w:sz w:val="26"/>
          <w:szCs w:val="26"/>
        </w:rPr>
        <w:t>17</w:t>
      </w:r>
      <w:proofErr w:type="gramStart"/>
      <w:r>
        <w:rPr>
          <w:rFonts w:ascii="Calibri" w:eastAsia="Calibri" w:hAnsi="Calibri" w:cs="Calibri"/>
          <w:b/>
          <w:sz w:val="26"/>
          <w:szCs w:val="26"/>
        </w:rPr>
        <w:t>.Making</w:t>
      </w:r>
      <w:proofErr w:type="gramEnd"/>
      <w:r>
        <w:rPr>
          <w:rFonts w:ascii="Calibri" w:eastAsia="Calibri" w:hAnsi="Calibri" w:cs="Calibri"/>
          <w:b/>
          <w:sz w:val="26"/>
          <w:szCs w:val="26"/>
        </w:rPr>
        <w:t xml:space="preserve"> other notices accessible:</w:t>
      </w:r>
      <w:r>
        <w:rPr>
          <w:rFonts w:ascii="Times New Roman" w:eastAsia="Times New Roman" w:hAnsi="Times New Roman" w:cs="Times New Roman"/>
        </w:rPr>
        <w:t xml:space="preserve"> Essential </w:t>
      </w:r>
      <w:r>
        <w:rPr>
          <w:rFonts w:ascii="Times New Roman" w:eastAsia="Times New Roman" w:hAnsi="Times New Roman" w:cs="Times New Roman"/>
        </w:rPr>
        <w:t>public notices being put up by concerned organization in public and private places like class room number and name in school, name of section or department outside office and related staff’s name, room number or name in hotel, citizen charter keeping outsi</w:t>
      </w:r>
      <w:r>
        <w:rPr>
          <w:rFonts w:ascii="Times New Roman" w:eastAsia="Times New Roman" w:hAnsi="Times New Roman" w:cs="Times New Roman"/>
        </w:rPr>
        <w:t>de of public office, notice to separate female and male toilet etc should be put up on an appropriate place and height so that people who are blind can easily find them while touching.</w:t>
      </w:r>
    </w:p>
    <w:p w:rsidR="00F2163D" w:rsidRDefault="00F2163D">
      <w:pPr>
        <w:ind w:left="0"/>
        <w:jc w:val="center"/>
      </w:pPr>
      <w:bookmarkStart w:id="29" w:name="h.qsh70q" w:colFirst="0" w:colLast="0"/>
      <w:bookmarkEnd w:id="29"/>
    </w:p>
    <w:p w:rsidR="00F2163D" w:rsidRDefault="00F43640">
      <w:pPr>
        <w:pStyle w:val="Heading1"/>
      </w:pPr>
      <w:r>
        <w:t>Chapter-5</w:t>
      </w:r>
    </w:p>
    <w:p w:rsidR="00F2163D" w:rsidRDefault="00F43640">
      <w:pPr>
        <w:pStyle w:val="Heading2"/>
      </w:pPr>
      <w:bookmarkStart w:id="30" w:name="h.3as4poj" w:colFirst="0" w:colLast="0"/>
      <w:bookmarkEnd w:id="30"/>
      <w:r>
        <w:t>Accessible infrastructure and standard</w:t>
      </w:r>
    </w:p>
    <w:p w:rsidR="00F2163D" w:rsidRDefault="00F43640">
      <w:pPr>
        <w:tabs>
          <w:tab w:val="left" w:pos="900"/>
          <w:tab w:val="left" w:pos="1260"/>
        </w:tabs>
        <w:spacing w:after="0" w:line="240" w:lineRule="auto"/>
        <w:ind w:left="450" w:hanging="450"/>
      </w:pPr>
      <w:r>
        <w:rPr>
          <w:rFonts w:ascii="Calibri" w:eastAsia="Calibri" w:hAnsi="Calibri" w:cs="Calibri"/>
          <w:b/>
          <w:sz w:val="26"/>
          <w:szCs w:val="26"/>
        </w:rPr>
        <w:t>18.Slope ramp for whe</w:t>
      </w:r>
      <w:r>
        <w:rPr>
          <w:rFonts w:ascii="Calibri" w:eastAsia="Calibri" w:hAnsi="Calibri" w:cs="Calibri"/>
          <w:b/>
          <w:sz w:val="26"/>
          <w:szCs w:val="26"/>
        </w:rPr>
        <w:t>elchair:</w:t>
      </w:r>
      <w:r>
        <w:rPr>
          <w:rFonts w:ascii="Times New Roman" w:eastAsia="Times New Roman" w:hAnsi="Times New Roman" w:cs="Times New Roman"/>
        </w:rPr>
        <w:t xml:space="preserve"> (1) The concern agency or person should arrange a slope ramp for wheelchair parallel to ladder-steps for entry into the public buildings to be accessible for people with disabilities.</w:t>
      </w:r>
    </w:p>
    <w:p w:rsidR="00F2163D" w:rsidRDefault="00F43640">
      <w:pPr>
        <w:tabs>
          <w:tab w:val="left" w:pos="900"/>
          <w:tab w:val="left" w:pos="1260"/>
        </w:tabs>
        <w:spacing w:after="0" w:line="240" w:lineRule="auto"/>
        <w:ind w:left="450" w:hanging="450"/>
      </w:pPr>
      <w:r>
        <w:rPr>
          <w:rFonts w:ascii="Times New Roman" w:eastAsia="Times New Roman" w:hAnsi="Times New Roman" w:cs="Times New Roman"/>
        </w:rPr>
        <w:t>(2)</w:t>
      </w:r>
      <w:r>
        <w:rPr>
          <w:rFonts w:ascii="Times New Roman" w:eastAsia="Times New Roman" w:hAnsi="Times New Roman" w:cs="Times New Roman"/>
        </w:rPr>
        <w:tab/>
        <w:t>The slope ramp according to Sub-Section (1) might be windin</w:t>
      </w:r>
      <w:r>
        <w:rPr>
          <w:rFonts w:ascii="Times New Roman" w:eastAsia="Times New Roman" w:hAnsi="Times New Roman" w:cs="Times New Roman"/>
        </w:rPr>
        <w:t>g or straight depend on availability of the space and might be cemented or can be made of wood or soil depending on available resources.</w:t>
      </w:r>
    </w:p>
    <w:p w:rsidR="00F2163D" w:rsidRDefault="00F43640">
      <w:pPr>
        <w:tabs>
          <w:tab w:val="left" w:pos="900"/>
          <w:tab w:val="left" w:pos="1260"/>
        </w:tabs>
        <w:spacing w:after="0" w:line="240" w:lineRule="auto"/>
        <w:ind w:left="450" w:hanging="450"/>
      </w:pPr>
      <w:r>
        <w:rPr>
          <w:rFonts w:ascii="Times New Roman" w:eastAsia="Times New Roman" w:hAnsi="Times New Roman" w:cs="Times New Roman"/>
        </w:rPr>
        <w:t xml:space="preserve">(3) </w:t>
      </w:r>
      <w:r>
        <w:rPr>
          <w:rFonts w:ascii="Times New Roman" w:eastAsia="Times New Roman" w:hAnsi="Times New Roman" w:cs="Times New Roman"/>
        </w:rPr>
        <w:tab/>
        <w:t>Ramps can be made movable (putting in and getting off) according to need.</w:t>
      </w:r>
    </w:p>
    <w:p w:rsidR="00F2163D" w:rsidRDefault="00F43640">
      <w:pPr>
        <w:tabs>
          <w:tab w:val="left" w:pos="900"/>
          <w:tab w:val="left" w:pos="1260"/>
        </w:tabs>
        <w:spacing w:after="0" w:line="240" w:lineRule="auto"/>
        <w:ind w:left="450" w:hanging="450"/>
      </w:pPr>
      <w:r>
        <w:rPr>
          <w:rFonts w:ascii="Times New Roman" w:eastAsia="Times New Roman" w:hAnsi="Times New Roman" w:cs="Times New Roman"/>
        </w:rPr>
        <w:t xml:space="preserve">(4) </w:t>
      </w:r>
      <w:r>
        <w:rPr>
          <w:rFonts w:ascii="Times New Roman" w:eastAsia="Times New Roman" w:hAnsi="Times New Roman" w:cs="Times New Roman"/>
        </w:rPr>
        <w:tab/>
        <w:t>While constructing slope ramp for w</w:t>
      </w:r>
      <w:r>
        <w:rPr>
          <w:rFonts w:ascii="Times New Roman" w:eastAsia="Times New Roman" w:hAnsi="Times New Roman" w:cs="Times New Roman"/>
        </w:rPr>
        <w:t>heelchair, the concern agency or person should comply with the following standard to be accessible for people with disabilities: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2163D" w:rsidRDefault="00F43640">
      <w:pPr>
        <w:spacing w:after="0" w:line="240" w:lineRule="auto"/>
        <w:ind w:left="1080" w:hanging="630"/>
      </w:pPr>
      <w:r>
        <w:rPr>
          <w:rFonts w:ascii="Times New Roman" w:eastAsia="Times New Roman" w:hAnsi="Times New Roman" w:cs="Times New Roman"/>
        </w:rPr>
        <w:t>(a)  Ramp should be less inclined as much as possible to roll the wheelchair.</w:t>
      </w:r>
    </w:p>
    <w:p w:rsidR="00F2163D" w:rsidRDefault="00F43640">
      <w:pPr>
        <w:spacing w:after="0" w:line="240" w:lineRule="auto"/>
        <w:ind w:left="1080" w:hanging="630"/>
      </w:pPr>
      <w:r>
        <w:rPr>
          <w:rFonts w:ascii="Times New Roman" w:eastAsia="Times New Roman" w:hAnsi="Times New Roman" w:cs="Times New Roman"/>
        </w:rPr>
        <w:t>(b)  For newly constructing public building, s</w:t>
      </w:r>
      <w:r>
        <w:rPr>
          <w:rFonts w:ascii="Times New Roman" w:eastAsia="Times New Roman" w:hAnsi="Times New Roman" w:cs="Times New Roman"/>
        </w:rPr>
        <w:t>lope of the slope ramp should be in 1:15 ration in general. If the ramp is being built by repairing old building or being built ramp during the re-construction in the same place, the ramp can be built in ration of 1:8 to 1:12 depending upon the situation a</w:t>
      </w:r>
      <w:r>
        <w:rPr>
          <w:rFonts w:ascii="Times New Roman" w:eastAsia="Times New Roman" w:hAnsi="Times New Roman" w:cs="Times New Roman"/>
        </w:rPr>
        <w:t>nd availability of the space.</w:t>
      </w:r>
    </w:p>
    <w:p w:rsidR="00F2163D" w:rsidRDefault="00F43640">
      <w:pPr>
        <w:spacing w:after="0" w:line="240" w:lineRule="auto"/>
        <w:ind w:left="1080" w:hanging="630"/>
      </w:pPr>
      <w:r>
        <w:rPr>
          <w:rFonts w:ascii="Times New Roman" w:eastAsia="Times New Roman" w:hAnsi="Times New Roman" w:cs="Times New Roman"/>
        </w:rPr>
        <w:t xml:space="preserve"> (c)</w:t>
      </w:r>
      <w:r>
        <w:rPr>
          <w:rFonts w:ascii="Times New Roman" w:eastAsia="Times New Roman" w:hAnsi="Times New Roman" w:cs="Times New Roman"/>
        </w:rPr>
        <w:tab/>
      </w:r>
      <w:r>
        <w:rPr>
          <w:rFonts w:ascii="Times New Roman" w:eastAsia="Times New Roman" w:hAnsi="Times New Roman" w:cs="Times New Roman"/>
        </w:rPr>
        <w:t>All entry routes including premises of newly constructing public buildings should be compulsorily accessible for people who use wheelchair. In case of old public buildings, at least one entry route should compulsorily be accessible for people who use wheel</w:t>
      </w:r>
      <w:r>
        <w:rPr>
          <w:rFonts w:ascii="Times New Roman" w:eastAsia="Times New Roman" w:hAnsi="Times New Roman" w:cs="Times New Roman"/>
        </w:rPr>
        <w:t>chair.</w:t>
      </w:r>
    </w:p>
    <w:p w:rsidR="00F2163D" w:rsidRDefault="00F43640">
      <w:pPr>
        <w:spacing w:after="0" w:line="240" w:lineRule="auto"/>
        <w:ind w:left="1080" w:hanging="630"/>
      </w:pPr>
      <w:r>
        <w:rPr>
          <w:rFonts w:ascii="Times New Roman" w:eastAsia="Times New Roman" w:hAnsi="Times New Roman" w:cs="Times New Roman"/>
        </w:rPr>
        <w:t xml:space="preserve"> (d)</w:t>
      </w:r>
      <w:r>
        <w:rPr>
          <w:rFonts w:ascii="Times New Roman" w:eastAsia="Times New Roman" w:hAnsi="Times New Roman" w:cs="Times New Roman"/>
        </w:rPr>
        <w:tab/>
        <w:t>The width of ramp’s space rolling the wheelchair should be at least 36 inch (915mm) excluding space of grab bars.</w:t>
      </w:r>
    </w:p>
    <w:p w:rsidR="00F2163D" w:rsidRDefault="00F43640">
      <w:pPr>
        <w:spacing w:after="0" w:line="240" w:lineRule="auto"/>
        <w:ind w:left="1080" w:hanging="630"/>
      </w:pPr>
      <w:r>
        <w:rPr>
          <w:rFonts w:ascii="Times New Roman" w:eastAsia="Times New Roman" w:hAnsi="Times New Roman" w:cs="Times New Roman"/>
        </w:rPr>
        <w:t xml:space="preserve"> (e) </w:t>
      </w:r>
      <w:r>
        <w:rPr>
          <w:rFonts w:ascii="Times New Roman" w:eastAsia="Times New Roman" w:hAnsi="Times New Roman" w:cs="Times New Roman"/>
        </w:rPr>
        <w:tab/>
        <w:t>The length of a single run of any ramp should be maximum 9m or not more than 30ft. So, a Level Landing should be put after e</w:t>
      </w:r>
      <w:r>
        <w:rPr>
          <w:rFonts w:ascii="Times New Roman" w:eastAsia="Times New Roman" w:hAnsi="Times New Roman" w:cs="Times New Roman"/>
        </w:rPr>
        <w:t xml:space="preserve">ach 30ft length and next part shall be made if needed. </w:t>
      </w:r>
    </w:p>
    <w:p w:rsidR="00F2163D" w:rsidRDefault="00F43640">
      <w:pPr>
        <w:spacing w:after="0" w:line="240" w:lineRule="auto"/>
        <w:ind w:left="1080" w:hanging="630"/>
      </w:pPr>
      <w:r>
        <w:rPr>
          <w:rFonts w:ascii="Times New Roman" w:eastAsia="Times New Roman" w:hAnsi="Times New Roman" w:cs="Times New Roman"/>
        </w:rPr>
        <w:t xml:space="preserve"> (f)</w:t>
      </w:r>
      <w:r>
        <w:rPr>
          <w:rFonts w:ascii="Times New Roman" w:eastAsia="Times New Roman" w:hAnsi="Times New Roman" w:cs="Times New Roman"/>
        </w:rPr>
        <w:tab/>
        <w:t>The grab bars in both side of the ramp are compulsory if the ramp is made more than 6 inch high.</w:t>
      </w:r>
    </w:p>
    <w:p w:rsidR="00F2163D" w:rsidRDefault="00F43640">
      <w:pPr>
        <w:spacing w:after="0" w:line="240" w:lineRule="auto"/>
        <w:ind w:left="1080" w:hanging="630"/>
      </w:pPr>
      <w:r>
        <w:rPr>
          <w:rFonts w:ascii="Times New Roman" w:eastAsia="Times New Roman" w:hAnsi="Times New Roman" w:cs="Times New Roman"/>
        </w:rPr>
        <w:t xml:space="preserve"> (g)</w:t>
      </w:r>
      <w:r>
        <w:rPr>
          <w:rFonts w:ascii="Times New Roman" w:eastAsia="Times New Roman" w:hAnsi="Times New Roman" w:cs="Times New Roman"/>
        </w:rPr>
        <w:tab/>
        <w:t>Level landing should be made in upper and lower parts of single run of the ramp. The width of</w:t>
      </w:r>
      <w:r>
        <w:rPr>
          <w:rFonts w:ascii="Times New Roman" w:eastAsia="Times New Roman" w:hAnsi="Times New Roman" w:cs="Times New Roman"/>
        </w:rPr>
        <w:t xml:space="preserve"> the level landing should also be at least 36 inches (915mm) and the length should be at least 60 inches (1524mm).</w:t>
      </w:r>
    </w:p>
    <w:p w:rsidR="00F2163D" w:rsidRDefault="00F43640">
      <w:pPr>
        <w:spacing w:after="0" w:line="240" w:lineRule="auto"/>
        <w:ind w:left="1080" w:hanging="630"/>
      </w:pPr>
      <w:r>
        <w:rPr>
          <w:rFonts w:ascii="Times New Roman" w:eastAsia="Times New Roman" w:hAnsi="Times New Roman" w:cs="Times New Roman"/>
        </w:rPr>
        <w:t xml:space="preserve"> (h)</w:t>
      </w:r>
      <w:r>
        <w:rPr>
          <w:rFonts w:ascii="Times New Roman" w:eastAsia="Times New Roman" w:hAnsi="Times New Roman" w:cs="Times New Roman"/>
        </w:rPr>
        <w:tab/>
        <w:t>The height of hand railing made in both sides of the ramp should be 90cm for adult and 70cm for children from surface of the ramp. Simil</w:t>
      </w:r>
      <w:r>
        <w:rPr>
          <w:rFonts w:ascii="Times New Roman" w:eastAsia="Times New Roman" w:hAnsi="Times New Roman" w:cs="Times New Roman"/>
        </w:rPr>
        <w:t>arly, 5 to 10cm high side rail in both sides should be made in each ramp to stop wheels going outside while rolling it by wheelchair user.</w:t>
      </w:r>
    </w:p>
    <w:p w:rsidR="00F2163D" w:rsidRDefault="00F43640">
      <w:pPr>
        <w:spacing w:after="0" w:line="240" w:lineRule="auto"/>
        <w:ind w:left="1080" w:hanging="630"/>
      </w:pPr>
      <w:r>
        <w:rPr>
          <w:rFonts w:ascii="Times New Roman" w:eastAsia="Times New Roman" w:hAnsi="Times New Roman" w:cs="Times New Roman"/>
        </w:rPr>
        <w:t xml:space="preserve"> (i)</w:t>
      </w:r>
      <w:r>
        <w:rPr>
          <w:rFonts w:ascii="Times New Roman" w:eastAsia="Times New Roman" w:hAnsi="Times New Roman" w:cs="Times New Roman"/>
        </w:rPr>
        <w:tab/>
        <w:t>While constructing surface of the ramp, it should be constructed in such a way that the tires of a wheelchair an</w:t>
      </w:r>
      <w:r>
        <w:rPr>
          <w:rFonts w:ascii="Times New Roman" w:eastAsia="Times New Roman" w:hAnsi="Times New Roman" w:cs="Times New Roman"/>
        </w:rPr>
        <w:t>d feet of wheelchair pushing assistant should not be slipped.</w:t>
      </w:r>
    </w:p>
    <w:p w:rsidR="00F2163D" w:rsidRDefault="00F2163D">
      <w:pPr>
        <w:tabs>
          <w:tab w:val="left" w:pos="900"/>
          <w:tab w:val="left" w:pos="1260"/>
        </w:tabs>
        <w:spacing w:after="0" w:line="240" w:lineRule="auto"/>
        <w:ind w:left="450" w:hanging="450"/>
      </w:pPr>
    </w:p>
    <w:p w:rsidR="00F2163D" w:rsidRDefault="00F43640">
      <w:pPr>
        <w:tabs>
          <w:tab w:val="left" w:pos="900"/>
          <w:tab w:val="left" w:pos="1260"/>
        </w:tabs>
        <w:spacing w:after="0" w:line="240" w:lineRule="auto"/>
        <w:ind w:left="450" w:hanging="450"/>
      </w:pPr>
      <w:r>
        <w:rPr>
          <w:rFonts w:ascii="Times New Roman" w:eastAsia="Times New Roman" w:hAnsi="Times New Roman" w:cs="Times New Roman"/>
        </w:rPr>
        <w:t>Wheelchair Ramp</w:t>
      </w:r>
    </w:p>
    <w:p w:rsidR="00F2163D" w:rsidRDefault="00F43640">
      <w:pPr>
        <w:tabs>
          <w:tab w:val="left" w:pos="900"/>
          <w:tab w:val="left" w:pos="1260"/>
        </w:tabs>
        <w:spacing w:after="0" w:line="240" w:lineRule="auto"/>
        <w:ind w:left="450" w:hanging="450"/>
      </w:pPr>
      <w:r>
        <w:rPr>
          <w:noProof/>
        </w:rPr>
        <w:drawing>
          <wp:anchor distT="0" distB="0" distL="114300" distR="114300" simplePos="0" relativeHeight="251658240" behindDoc="0" locked="0" layoutInCell="0" hidden="0" allowOverlap="0">
            <wp:simplePos x="0" y="0"/>
            <wp:positionH relativeFrom="margin">
              <wp:posOffset>314325</wp:posOffset>
            </wp:positionH>
            <wp:positionV relativeFrom="paragraph">
              <wp:posOffset>128905</wp:posOffset>
            </wp:positionV>
            <wp:extent cx="5061585" cy="2842895"/>
            <wp:effectExtent l="0" t="0" r="0" b="0"/>
            <wp:wrapSquare wrapText="bothSides" distT="0" distB="0" distL="114300" distR="11430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8"/>
                    <a:srcRect/>
                    <a:stretch>
                      <a:fillRect/>
                    </a:stretch>
                  </pic:blipFill>
                  <pic:spPr>
                    <a:xfrm>
                      <a:off x="0" y="0"/>
                      <a:ext cx="5061585" cy="2842895"/>
                    </a:xfrm>
                    <a:prstGeom prst="rect">
                      <a:avLst/>
                    </a:prstGeom>
                    <a:ln/>
                  </pic:spPr>
                </pic:pic>
              </a:graphicData>
            </a:graphic>
          </wp:anchor>
        </w:drawing>
      </w:r>
    </w:p>
    <w:p w:rsidR="00F2163D" w:rsidRDefault="00F2163D">
      <w:pPr>
        <w:spacing w:before="120" w:after="120" w:line="240" w:lineRule="auto"/>
        <w:ind w:left="450" w:hanging="450"/>
      </w:pPr>
    </w:p>
    <w:p w:rsidR="00F2163D" w:rsidRDefault="00F2163D">
      <w:pPr>
        <w:ind w:left="0"/>
        <w:jc w:val="left"/>
      </w:pPr>
    </w:p>
    <w:p w:rsidR="00F2163D" w:rsidRDefault="00F2163D">
      <w:pPr>
        <w:ind w:left="0"/>
        <w:jc w:val="left"/>
      </w:pPr>
    </w:p>
    <w:p w:rsidR="00F2163D" w:rsidRDefault="00F2163D">
      <w:pPr>
        <w:ind w:left="0"/>
        <w:jc w:val="left"/>
      </w:pPr>
    </w:p>
    <w:p w:rsidR="00F2163D" w:rsidRDefault="00F2163D">
      <w:pPr>
        <w:ind w:left="0"/>
        <w:jc w:val="left"/>
      </w:pPr>
    </w:p>
    <w:p w:rsidR="00F2163D" w:rsidRDefault="00F2163D">
      <w:pPr>
        <w:ind w:left="0"/>
        <w:jc w:val="left"/>
      </w:pPr>
    </w:p>
    <w:p w:rsidR="00F2163D" w:rsidRDefault="00F2163D">
      <w:pPr>
        <w:ind w:left="0"/>
        <w:jc w:val="left"/>
      </w:pPr>
    </w:p>
    <w:p w:rsidR="00F2163D" w:rsidRDefault="00F2163D">
      <w:pPr>
        <w:ind w:left="0"/>
        <w:jc w:val="left"/>
      </w:pPr>
    </w:p>
    <w:p w:rsidR="00F2163D" w:rsidRDefault="00F43640">
      <w:r>
        <w:br w:type="page"/>
      </w:r>
    </w:p>
    <w:p w:rsidR="00F2163D" w:rsidRDefault="00F43640">
      <w:pPr>
        <w:ind w:left="0"/>
        <w:jc w:val="left"/>
      </w:pPr>
      <w:r>
        <w:rPr>
          <w:noProof/>
        </w:rPr>
        <w:drawing>
          <wp:anchor distT="0" distB="0" distL="114300" distR="114300" simplePos="0" relativeHeight="251659264" behindDoc="0" locked="0" layoutInCell="0" hidden="0" allowOverlap="0">
            <wp:simplePos x="0" y="0"/>
            <wp:positionH relativeFrom="margin">
              <wp:posOffset>313690</wp:posOffset>
            </wp:positionH>
            <wp:positionV relativeFrom="paragraph">
              <wp:posOffset>285115</wp:posOffset>
            </wp:positionV>
            <wp:extent cx="5057775" cy="2637790"/>
            <wp:effectExtent l="0" t="0" r="0" b="0"/>
            <wp:wrapSquare wrapText="bothSides" distT="0" distB="0" distL="114300" distR="11430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9"/>
                    <a:srcRect/>
                    <a:stretch>
                      <a:fillRect/>
                    </a:stretch>
                  </pic:blipFill>
                  <pic:spPr>
                    <a:xfrm>
                      <a:off x="0" y="0"/>
                      <a:ext cx="5057775" cy="2637790"/>
                    </a:xfrm>
                    <a:prstGeom prst="rect">
                      <a:avLst/>
                    </a:prstGeom>
                    <a:ln/>
                  </pic:spPr>
                </pic:pic>
              </a:graphicData>
            </a:graphic>
          </wp:anchor>
        </w:drawing>
      </w:r>
    </w:p>
    <w:p w:rsidR="00F2163D" w:rsidRDefault="00F2163D">
      <w:pPr>
        <w:spacing w:before="120" w:after="120" w:line="240" w:lineRule="auto"/>
        <w:ind w:left="450" w:hanging="450"/>
      </w:pPr>
      <w:bookmarkStart w:id="31" w:name="h.1pxezwc" w:colFirst="0" w:colLast="0"/>
      <w:bookmarkEnd w:id="31"/>
    </w:p>
    <w:p w:rsidR="00F2163D" w:rsidRDefault="00F43640">
      <w:pPr>
        <w:pStyle w:val="Heading3"/>
      </w:pPr>
      <w:r>
        <w:t>19</w:t>
      </w:r>
      <w:proofErr w:type="gramStart"/>
      <w:r>
        <w:t>.Curb</w:t>
      </w:r>
      <w:proofErr w:type="gramEnd"/>
      <w:r>
        <w:t xml:space="preserve"> ramp for wheelchair: </w:t>
      </w:r>
      <w:r>
        <w:rPr>
          <w:noProof/>
        </w:rPr>
        <w:drawing>
          <wp:anchor distT="0" distB="0" distL="114300" distR="114300" simplePos="0" relativeHeight="251660288" behindDoc="0" locked="0" layoutInCell="0" hidden="0" allowOverlap="0">
            <wp:simplePos x="0" y="0"/>
            <wp:positionH relativeFrom="margin">
              <wp:posOffset>171450</wp:posOffset>
            </wp:positionH>
            <wp:positionV relativeFrom="paragraph">
              <wp:posOffset>-85724</wp:posOffset>
            </wp:positionV>
            <wp:extent cx="5353050" cy="2972435"/>
            <wp:effectExtent l="0" t="0" r="0" b="0"/>
            <wp:wrapSquare wrapText="bothSides" distT="0" distB="0" distL="114300" distR="11430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0"/>
                    <a:srcRect/>
                    <a:stretch>
                      <a:fillRect/>
                    </a:stretch>
                  </pic:blipFill>
                  <pic:spPr>
                    <a:xfrm>
                      <a:off x="0" y="0"/>
                      <a:ext cx="5353050" cy="2972435"/>
                    </a:xfrm>
                    <a:prstGeom prst="rect">
                      <a:avLst/>
                    </a:prstGeom>
                    <a:ln/>
                  </pic:spPr>
                </pic:pic>
              </a:graphicData>
            </a:graphic>
          </wp:anchor>
        </w:drawing>
      </w:r>
    </w:p>
    <w:p w:rsidR="00F2163D" w:rsidRDefault="00F43640">
      <w:pPr>
        <w:spacing w:before="120" w:after="120" w:line="240" w:lineRule="auto"/>
        <w:ind w:left="450" w:hanging="450"/>
      </w:pPr>
      <w:r>
        <w:rPr>
          <w:rFonts w:ascii="Times New Roman" w:eastAsia="Times New Roman" w:hAnsi="Times New Roman" w:cs="Times New Roman"/>
        </w:rPr>
        <w:t>(1) The concern agency or person should build a curb ramp between high and low surface in general, specifically while getting down from Sidewalk to road, getting in from road to Sidewalk or in zebra crossing to avoid barriers for movement of any wheeled ve</w:t>
      </w:r>
      <w:r>
        <w:rPr>
          <w:rFonts w:ascii="Times New Roman" w:eastAsia="Times New Roman" w:hAnsi="Times New Roman" w:cs="Times New Roman"/>
        </w:rPr>
        <w:t>hicle including wheelchair.</w:t>
      </w:r>
    </w:p>
    <w:p w:rsidR="00F2163D" w:rsidRDefault="00F43640">
      <w:pPr>
        <w:spacing w:before="120" w:after="120" w:line="240" w:lineRule="auto"/>
        <w:ind w:left="450" w:hanging="450"/>
      </w:pPr>
      <w:r>
        <w:rPr>
          <w:rFonts w:ascii="Times New Roman" w:eastAsia="Times New Roman" w:hAnsi="Times New Roman" w:cs="Times New Roman"/>
        </w:rPr>
        <w:t>(2) The concern agency or person should build a curb ramp also in crossroad, juncture of four roads, parking lanes, the place made to cross the road, the link path to enter into the buildings built in side of the road or Sidewal</w:t>
      </w:r>
      <w:r>
        <w:rPr>
          <w:rFonts w:ascii="Times New Roman" w:eastAsia="Times New Roman" w:hAnsi="Times New Roman" w:cs="Times New Roman"/>
        </w:rPr>
        <w:t>k etc.</w:t>
      </w:r>
    </w:p>
    <w:p w:rsidR="00F2163D" w:rsidRDefault="00F43640">
      <w:pPr>
        <w:spacing w:before="120" w:after="120" w:line="240" w:lineRule="auto"/>
        <w:ind w:left="450" w:hanging="450"/>
      </w:pPr>
      <w:r>
        <w:rPr>
          <w:rFonts w:ascii="Times New Roman" w:eastAsia="Times New Roman" w:hAnsi="Times New Roman" w:cs="Times New Roman"/>
        </w:rPr>
        <w:t>(3)  While building the curb ramp, the following standard criteria should follow to be accessible for people with disabilities:</w:t>
      </w:r>
    </w:p>
    <w:p w:rsidR="00F2163D" w:rsidRDefault="00F43640">
      <w:pPr>
        <w:numPr>
          <w:ilvl w:val="0"/>
          <w:numId w:val="1"/>
        </w:numPr>
        <w:spacing w:before="120" w:after="120" w:line="240" w:lineRule="auto"/>
        <w:ind w:left="1080" w:hanging="540"/>
        <w:rPr>
          <w:rFonts w:ascii="Times New Roman" w:eastAsia="Times New Roman" w:hAnsi="Times New Roman" w:cs="Times New Roman"/>
        </w:rPr>
      </w:pPr>
      <w:r>
        <w:rPr>
          <w:rFonts w:ascii="Times New Roman" w:eastAsia="Times New Roman" w:hAnsi="Times New Roman" w:cs="Times New Roman"/>
        </w:rPr>
        <w:t>Like in slope ramp, the standard criteria for slope of curb ramp should not be less than 1:15 ration in case of new desig</w:t>
      </w:r>
      <w:r>
        <w:rPr>
          <w:rFonts w:ascii="Times New Roman" w:eastAsia="Times New Roman" w:hAnsi="Times New Roman" w:cs="Times New Roman"/>
        </w:rPr>
        <w:t>n and 1:12 ration in case of maintenance of old design or re-construction.</w:t>
      </w:r>
    </w:p>
    <w:p w:rsidR="00F2163D" w:rsidRDefault="00F43640">
      <w:pPr>
        <w:numPr>
          <w:ilvl w:val="0"/>
          <w:numId w:val="1"/>
        </w:numPr>
        <w:spacing w:before="120" w:after="120" w:line="240" w:lineRule="auto"/>
        <w:ind w:left="1080" w:hanging="540"/>
        <w:rPr>
          <w:rFonts w:ascii="Times New Roman" w:eastAsia="Times New Roman" w:hAnsi="Times New Roman" w:cs="Times New Roman"/>
        </w:rPr>
      </w:pPr>
      <w:r>
        <w:rPr>
          <w:rFonts w:ascii="Times New Roman" w:eastAsia="Times New Roman" w:hAnsi="Times New Roman" w:cs="Times New Roman"/>
        </w:rPr>
        <w:t>The width of curb ramp should be at least 36 inches (915mm) for wheelchair.</w:t>
      </w:r>
    </w:p>
    <w:p w:rsidR="00F2163D" w:rsidRDefault="00F43640">
      <w:pPr>
        <w:numPr>
          <w:ilvl w:val="0"/>
          <w:numId w:val="1"/>
        </w:numPr>
        <w:spacing w:before="120" w:after="120" w:line="240" w:lineRule="auto"/>
        <w:ind w:left="1080" w:hanging="540"/>
        <w:rPr>
          <w:rFonts w:ascii="Times New Roman" w:eastAsia="Times New Roman" w:hAnsi="Times New Roman" w:cs="Times New Roman"/>
        </w:rPr>
      </w:pPr>
      <w:r>
        <w:rPr>
          <w:rFonts w:ascii="Times New Roman" w:eastAsia="Times New Roman" w:hAnsi="Times New Roman" w:cs="Times New Roman"/>
        </w:rPr>
        <w:t>While building curb ramp to join main road and footpath; if the curb ramp is made by cutting some portion of the Sidewalk, the elevation of flared sides of the curb ramp should be at least in 1:10 ratio.</w:t>
      </w:r>
    </w:p>
    <w:p w:rsidR="00F2163D" w:rsidRDefault="00F43640">
      <w:pPr>
        <w:numPr>
          <w:ilvl w:val="0"/>
          <w:numId w:val="1"/>
        </w:numPr>
        <w:spacing w:before="120" w:after="120" w:line="240" w:lineRule="auto"/>
        <w:ind w:left="1080" w:hanging="540"/>
        <w:rPr>
          <w:rFonts w:ascii="Times New Roman" w:eastAsia="Times New Roman" w:hAnsi="Times New Roman" w:cs="Times New Roman"/>
        </w:rPr>
      </w:pPr>
      <w:r>
        <w:rPr>
          <w:rFonts w:ascii="Times New Roman" w:eastAsia="Times New Roman" w:hAnsi="Times New Roman" w:cs="Times New Roman"/>
        </w:rPr>
        <w:t>If the curb ramp with flared sides is being built be</w:t>
      </w:r>
      <w:r>
        <w:rPr>
          <w:rFonts w:ascii="Times New Roman" w:eastAsia="Times New Roman" w:hAnsi="Times New Roman" w:cs="Times New Roman"/>
        </w:rPr>
        <w:t>tween Sidewalk and road, at least 36 inches (915mm) width space should be available to roll down wheelchair from Sidewalk to the ramp or to rotate the wheelchair in any direction after getting it into the Sidewalk from road via curb ramp.</w:t>
      </w:r>
    </w:p>
    <w:p w:rsidR="00F2163D" w:rsidRDefault="00F43640">
      <w:pPr>
        <w:spacing w:before="120" w:after="120" w:line="240" w:lineRule="auto"/>
        <w:ind w:left="0"/>
      </w:pPr>
      <w:r>
        <w:rPr>
          <w:noProof/>
        </w:rPr>
        <w:drawing>
          <wp:anchor distT="0" distB="0" distL="114300" distR="114300" simplePos="0" relativeHeight="251661312" behindDoc="0" locked="0" layoutInCell="0" hidden="0" allowOverlap="0">
            <wp:simplePos x="0" y="0"/>
            <wp:positionH relativeFrom="margin">
              <wp:posOffset>742950</wp:posOffset>
            </wp:positionH>
            <wp:positionV relativeFrom="paragraph">
              <wp:posOffset>133350</wp:posOffset>
            </wp:positionV>
            <wp:extent cx="5133340" cy="2733675"/>
            <wp:effectExtent l="0" t="0" r="0" b="0"/>
            <wp:wrapSquare wrapText="bothSides" distT="0" distB="0" distL="114300" distR="114300"/>
            <wp:docPr id="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1"/>
                    <a:srcRect/>
                    <a:stretch>
                      <a:fillRect/>
                    </a:stretch>
                  </pic:blipFill>
                  <pic:spPr>
                    <a:xfrm>
                      <a:off x="0" y="0"/>
                      <a:ext cx="5133340" cy="2733675"/>
                    </a:xfrm>
                    <a:prstGeom prst="rect">
                      <a:avLst/>
                    </a:prstGeom>
                    <a:ln/>
                  </pic:spPr>
                </pic:pic>
              </a:graphicData>
            </a:graphic>
          </wp:anchor>
        </w:drawing>
      </w:r>
    </w:p>
    <w:p w:rsidR="00F2163D" w:rsidRDefault="00F2163D">
      <w:pPr>
        <w:spacing w:before="120" w:after="120" w:line="240" w:lineRule="auto"/>
        <w:ind w:left="0"/>
      </w:pPr>
    </w:p>
    <w:p w:rsidR="00F2163D" w:rsidRDefault="00F2163D">
      <w:pPr>
        <w:spacing w:before="120" w:after="120" w:line="240" w:lineRule="auto"/>
        <w:ind w:left="0"/>
      </w:pPr>
    </w:p>
    <w:p w:rsidR="00F2163D" w:rsidRDefault="00F2163D">
      <w:pPr>
        <w:spacing w:before="120" w:after="120" w:line="240" w:lineRule="auto"/>
        <w:ind w:left="0"/>
      </w:pPr>
    </w:p>
    <w:p w:rsidR="00F2163D" w:rsidRDefault="00F2163D">
      <w:pPr>
        <w:spacing w:before="120" w:after="120" w:line="240" w:lineRule="auto"/>
        <w:ind w:left="0"/>
      </w:pPr>
    </w:p>
    <w:p w:rsidR="00F2163D" w:rsidRDefault="00F2163D">
      <w:pPr>
        <w:spacing w:before="120" w:after="120" w:line="240" w:lineRule="auto"/>
        <w:ind w:left="0"/>
      </w:pPr>
    </w:p>
    <w:p w:rsidR="00F2163D" w:rsidRDefault="00F2163D">
      <w:pPr>
        <w:spacing w:before="120" w:after="120" w:line="240" w:lineRule="auto"/>
        <w:ind w:left="0"/>
      </w:pPr>
    </w:p>
    <w:p w:rsidR="00F2163D" w:rsidRDefault="00F2163D">
      <w:pPr>
        <w:spacing w:before="120" w:after="120" w:line="240" w:lineRule="auto"/>
        <w:ind w:left="0"/>
      </w:pPr>
    </w:p>
    <w:p w:rsidR="00F2163D" w:rsidRDefault="00F2163D">
      <w:pPr>
        <w:spacing w:before="120" w:after="120" w:line="240" w:lineRule="auto"/>
        <w:ind w:left="0"/>
      </w:pPr>
    </w:p>
    <w:p w:rsidR="00F2163D" w:rsidRDefault="00F2163D">
      <w:pPr>
        <w:spacing w:before="120" w:after="120" w:line="240" w:lineRule="auto"/>
        <w:ind w:left="0"/>
      </w:pPr>
    </w:p>
    <w:p w:rsidR="00F2163D" w:rsidRDefault="00F43640">
      <w:pPr>
        <w:spacing w:before="120" w:after="120" w:line="240" w:lineRule="auto"/>
        <w:ind w:left="0"/>
      </w:pPr>
      <w:r>
        <w:rPr>
          <w:noProof/>
        </w:rPr>
        <w:drawing>
          <wp:anchor distT="0" distB="0" distL="114300" distR="114300" simplePos="0" relativeHeight="251662336" behindDoc="0" locked="0" layoutInCell="0" hidden="0" allowOverlap="0">
            <wp:simplePos x="0" y="0"/>
            <wp:positionH relativeFrom="margin">
              <wp:posOffset>742950</wp:posOffset>
            </wp:positionH>
            <wp:positionV relativeFrom="paragraph">
              <wp:posOffset>280035</wp:posOffset>
            </wp:positionV>
            <wp:extent cx="5133975" cy="2954020"/>
            <wp:effectExtent l="0" t="0" r="0" b="0"/>
            <wp:wrapSquare wrapText="bothSides" distT="0" distB="0" distL="114300" distR="11430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2"/>
                    <a:srcRect/>
                    <a:stretch>
                      <a:fillRect/>
                    </a:stretch>
                  </pic:blipFill>
                  <pic:spPr>
                    <a:xfrm>
                      <a:off x="0" y="0"/>
                      <a:ext cx="5133975" cy="2954020"/>
                    </a:xfrm>
                    <a:prstGeom prst="rect">
                      <a:avLst/>
                    </a:prstGeom>
                    <a:ln/>
                  </pic:spPr>
                </pic:pic>
              </a:graphicData>
            </a:graphic>
          </wp:anchor>
        </w:drawing>
      </w:r>
    </w:p>
    <w:p w:rsidR="00F2163D" w:rsidRDefault="00F2163D">
      <w:pPr>
        <w:spacing w:before="120" w:after="120" w:line="240" w:lineRule="auto"/>
        <w:ind w:left="0"/>
      </w:pPr>
    </w:p>
    <w:p w:rsidR="00F2163D" w:rsidRDefault="00F2163D">
      <w:pPr>
        <w:spacing w:before="120" w:after="120" w:line="240" w:lineRule="auto"/>
        <w:ind w:left="0"/>
      </w:pPr>
    </w:p>
    <w:p w:rsidR="00F2163D" w:rsidRDefault="00F2163D">
      <w:pPr>
        <w:spacing w:before="120" w:after="120" w:line="240" w:lineRule="auto"/>
        <w:ind w:left="0"/>
      </w:pPr>
    </w:p>
    <w:p w:rsidR="00F2163D" w:rsidRDefault="00F2163D">
      <w:pPr>
        <w:spacing w:before="120" w:after="120" w:line="240" w:lineRule="auto"/>
        <w:ind w:left="0"/>
      </w:pPr>
    </w:p>
    <w:p w:rsidR="00F2163D" w:rsidRDefault="00F2163D">
      <w:pPr>
        <w:spacing w:before="120" w:after="120" w:line="240" w:lineRule="auto"/>
        <w:ind w:left="0"/>
      </w:pPr>
    </w:p>
    <w:p w:rsidR="00F2163D" w:rsidRDefault="00F2163D">
      <w:pPr>
        <w:spacing w:before="120" w:after="120" w:line="240" w:lineRule="auto"/>
        <w:ind w:left="0"/>
      </w:pPr>
    </w:p>
    <w:p w:rsidR="00F2163D" w:rsidRDefault="00F2163D">
      <w:pPr>
        <w:spacing w:before="120" w:after="120" w:line="240" w:lineRule="auto"/>
        <w:ind w:left="0"/>
      </w:pPr>
    </w:p>
    <w:p w:rsidR="00F2163D" w:rsidRDefault="00F2163D">
      <w:pPr>
        <w:spacing w:before="120" w:after="120" w:line="240" w:lineRule="auto"/>
        <w:ind w:left="0"/>
      </w:pPr>
    </w:p>
    <w:p w:rsidR="00F2163D" w:rsidRDefault="00F2163D">
      <w:pPr>
        <w:spacing w:before="120" w:after="120" w:line="240" w:lineRule="auto"/>
        <w:ind w:left="0"/>
      </w:pPr>
    </w:p>
    <w:p w:rsidR="00F2163D" w:rsidRDefault="00F2163D">
      <w:pPr>
        <w:spacing w:before="120" w:after="120" w:line="240" w:lineRule="auto"/>
        <w:ind w:left="0"/>
      </w:pPr>
    </w:p>
    <w:p w:rsidR="00F2163D" w:rsidRDefault="00F2163D">
      <w:pPr>
        <w:spacing w:before="120" w:after="120" w:line="240" w:lineRule="auto"/>
        <w:ind w:left="0"/>
      </w:pPr>
    </w:p>
    <w:p w:rsidR="00F2163D" w:rsidRDefault="00F2163D">
      <w:pPr>
        <w:spacing w:before="120" w:after="120" w:line="240" w:lineRule="auto"/>
        <w:ind w:left="0"/>
      </w:pPr>
      <w:bookmarkStart w:id="32" w:name="h.49x2ik5" w:colFirst="0" w:colLast="0"/>
      <w:bookmarkEnd w:id="32"/>
    </w:p>
    <w:p w:rsidR="00F2163D" w:rsidRDefault="00F43640">
      <w:pPr>
        <w:pStyle w:val="Heading3"/>
      </w:pPr>
      <w:r>
        <w:t xml:space="preserve">20. </w:t>
      </w:r>
      <w:r>
        <w:rPr>
          <w:u w:val="single"/>
        </w:rPr>
        <w:t>Door:</w:t>
      </w:r>
      <w:r>
        <w:t xml:space="preserve"> </w:t>
      </w:r>
    </w:p>
    <w:p w:rsidR="00F2163D" w:rsidRDefault="00F43640">
      <w:pPr>
        <w:spacing w:before="120" w:after="120" w:line="240" w:lineRule="auto"/>
        <w:ind w:left="450" w:hanging="450"/>
      </w:pPr>
      <w:r>
        <w:rPr>
          <w:rFonts w:ascii="Times New Roman" w:eastAsia="Times New Roman" w:hAnsi="Times New Roman" w:cs="Times New Roman"/>
        </w:rPr>
        <w:t>(1) Necessary doors made in public building, its premises or any physical structure built for public purpose should be barrier free for wheelchair entry.</w:t>
      </w:r>
    </w:p>
    <w:p w:rsidR="00F2163D" w:rsidRDefault="00F43640">
      <w:pPr>
        <w:spacing w:before="120" w:after="120" w:line="240" w:lineRule="auto"/>
        <w:ind w:left="450" w:hanging="450"/>
      </w:pPr>
      <w:r>
        <w:rPr>
          <w:rFonts w:ascii="Times New Roman" w:eastAsia="Times New Roman" w:hAnsi="Times New Roman" w:cs="Times New Roman"/>
        </w:rPr>
        <w:t>(2)  The concern agency or person should follow the following standards while building the doors to be accessible for people with disabilities:</w:t>
      </w:r>
    </w:p>
    <w:p w:rsidR="00F2163D" w:rsidRDefault="00F43640">
      <w:pPr>
        <w:spacing w:before="120" w:after="120" w:line="240" w:lineRule="auto"/>
        <w:ind w:left="1170" w:hanging="450"/>
        <w:jc w:val="left"/>
      </w:pPr>
      <w:r>
        <w:rPr>
          <w:rFonts w:ascii="Times New Roman" w:eastAsia="Times New Roman" w:hAnsi="Times New Roman" w:cs="Times New Roman"/>
        </w:rPr>
        <w:t xml:space="preserve">(a) When the leaves of door are opened in 90 degree or completely opened, the clear width of the door should be </w:t>
      </w:r>
      <w:r>
        <w:rPr>
          <w:rFonts w:ascii="Times New Roman" w:eastAsia="Times New Roman" w:hAnsi="Times New Roman" w:cs="Times New Roman"/>
        </w:rPr>
        <w:t>32 inches (813mm).</w:t>
      </w:r>
    </w:p>
    <w:p w:rsidR="00F2163D" w:rsidRDefault="00F43640">
      <w:pPr>
        <w:spacing w:before="120" w:after="120" w:line="240" w:lineRule="auto"/>
        <w:ind w:left="1170" w:hanging="450"/>
        <w:jc w:val="left"/>
      </w:pPr>
      <w:r>
        <w:rPr>
          <w:rFonts w:ascii="Times New Roman" w:eastAsia="Times New Roman" w:hAnsi="Times New Roman" w:cs="Times New Roman"/>
        </w:rPr>
        <w:t xml:space="preserve">(b) The door which is being made having two independent leaves and at least one leaf is used for in and </w:t>
      </w:r>
      <w:proofErr w:type="gramStart"/>
      <w:r>
        <w:rPr>
          <w:rFonts w:ascii="Times New Roman" w:eastAsia="Times New Roman" w:hAnsi="Times New Roman" w:cs="Times New Roman"/>
        </w:rPr>
        <w:t>out,</w:t>
      </w:r>
      <w:proofErr w:type="gramEnd"/>
      <w:r>
        <w:rPr>
          <w:rFonts w:ascii="Times New Roman" w:eastAsia="Times New Roman" w:hAnsi="Times New Roman" w:cs="Times New Roman"/>
        </w:rPr>
        <w:t xml:space="preserve"> there should be at least 32 inches (813mm) clear width while it is opened in 90 degree.</w:t>
      </w:r>
    </w:p>
    <w:p w:rsidR="00F2163D" w:rsidRDefault="00F43640">
      <w:pPr>
        <w:spacing w:before="120" w:after="120" w:line="240" w:lineRule="auto"/>
        <w:ind w:left="1170" w:hanging="450"/>
        <w:jc w:val="left"/>
      </w:pPr>
      <w:r>
        <w:rPr>
          <w:rFonts w:ascii="Times New Roman" w:eastAsia="Times New Roman" w:hAnsi="Times New Roman" w:cs="Times New Roman"/>
        </w:rPr>
        <w:t>(c) The door which needs more than 5 pou</w:t>
      </w:r>
      <w:r>
        <w:rPr>
          <w:rFonts w:ascii="Times New Roman" w:eastAsia="Times New Roman" w:hAnsi="Times New Roman" w:cs="Times New Roman"/>
        </w:rPr>
        <w:t>nd pushing force to open it shall not be considered accessible.</w:t>
      </w:r>
    </w:p>
    <w:p w:rsidR="00F2163D" w:rsidRDefault="00F43640">
      <w:pPr>
        <w:spacing w:before="120" w:after="120" w:line="240" w:lineRule="auto"/>
        <w:ind w:left="1170" w:hanging="450"/>
        <w:jc w:val="left"/>
      </w:pPr>
      <w:r>
        <w:rPr>
          <w:rFonts w:ascii="Times New Roman" w:eastAsia="Times New Roman" w:hAnsi="Times New Roman" w:cs="Times New Roman"/>
        </w:rPr>
        <w:t>(d) While keeping latch, handle, knot or key bolt to open or close the door from inside or outside, the height from floor to that place should not be more than 42 to 48 inches (1067mm to 1219m</w:t>
      </w:r>
      <w:r>
        <w:rPr>
          <w:rFonts w:ascii="Times New Roman" w:eastAsia="Times New Roman" w:hAnsi="Times New Roman" w:cs="Times New Roman"/>
        </w:rPr>
        <w:t>m).</w:t>
      </w:r>
    </w:p>
    <w:p w:rsidR="00F2163D" w:rsidRDefault="00F43640">
      <w:pPr>
        <w:spacing w:before="120" w:after="120" w:line="240" w:lineRule="auto"/>
        <w:ind w:left="1170" w:hanging="450"/>
        <w:jc w:val="left"/>
      </w:pPr>
      <w:r>
        <w:rPr>
          <w:rFonts w:ascii="Times New Roman" w:eastAsia="Times New Roman" w:hAnsi="Times New Roman" w:cs="Times New Roman"/>
        </w:rPr>
        <w:t>(e) Enough space should be available inside and outside door for pulling and pushing or rotating the wheelchair during opening or closing the door.</w:t>
      </w:r>
    </w:p>
    <w:p w:rsidR="00F2163D" w:rsidRDefault="00F43640">
      <w:pPr>
        <w:spacing w:before="120" w:after="120" w:line="240" w:lineRule="auto"/>
        <w:ind w:left="450" w:hanging="450"/>
      </w:pPr>
      <w:r>
        <w:rPr>
          <w:rFonts w:ascii="Times New Roman" w:eastAsia="Times New Roman" w:hAnsi="Times New Roman" w:cs="Times New Roman"/>
        </w:rPr>
        <w:t>(3)  Whatsoever written in other Sectons, the door built according to following manner shall not be cons</w:t>
      </w:r>
      <w:r>
        <w:rPr>
          <w:rFonts w:ascii="Times New Roman" w:eastAsia="Times New Roman" w:hAnsi="Times New Roman" w:cs="Times New Roman"/>
        </w:rPr>
        <w:t>idered accessible:</w:t>
      </w:r>
    </w:p>
    <w:p w:rsidR="00F2163D" w:rsidRDefault="00F43640">
      <w:pPr>
        <w:spacing w:before="120" w:after="120" w:line="240" w:lineRule="auto"/>
        <w:ind w:left="1170" w:hanging="450"/>
      </w:pPr>
      <w:r>
        <w:rPr>
          <w:rFonts w:ascii="Times New Roman" w:eastAsia="Times New Roman" w:hAnsi="Times New Roman" w:cs="Times New Roman"/>
        </w:rPr>
        <w:t>(a) Excessive force is required to open the leaves or door with spring tight self closing leaves.</w:t>
      </w:r>
    </w:p>
    <w:p w:rsidR="00F2163D" w:rsidRDefault="00F43640">
      <w:pPr>
        <w:spacing w:before="120" w:after="120" w:line="240" w:lineRule="auto"/>
        <w:ind w:left="1170" w:hanging="450"/>
      </w:pPr>
      <w:r>
        <w:rPr>
          <w:rFonts w:ascii="Times New Roman" w:eastAsia="Times New Roman" w:hAnsi="Times New Roman" w:cs="Times New Roman"/>
        </w:rPr>
        <w:t xml:space="preserve">(b) The door which does not have enough space available to open and close it from outside or inside with sitting on wheelchair or standing </w:t>
      </w:r>
      <w:r>
        <w:rPr>
          <w:rFonts w:ascii="Times New Roman" w:eastAsia="Times New Roman" w:hAnsi="Times New Roman" w:cs="Times New Roman"/>
        </w:rPr>
        <w:t>on crutches.</w:t>
      </w:r>
      <w:r>
        <w:rPr>
          <w:rFonts w:ascii="Preeti" w:eastAsia="Preeti" w:hAnsi="Preeti" w:cs="Preeti"/>
          <w:b/>
          <w:sz w:val="32"/>
          <w:szCs w:val="32"/>
        </w:rPr>
        <w:t xml:space="preserve"> </w:t>
      </w:r>
    </w:p>
    <w:p w:rsidR="00F2163D" w:rsidRDefault="00F43640">
      <w:pPr>
        <w:spacing w:before="120" w:after="120" w:line="240" w:lineRule="auto"/>
        <w:ind w:left="0"/>
      </w:pPr>
      <w:r>
        <w:rPr>
          <w:noProof/>
        </w:rPr>
        <w:drawing>
          <wp:anchor distT="0" distB="0" distL="114300" distR="114300" simplePos="0" relativeHeight="251663360" behindDoc="0" locked="0" layoutInCell="0" hidden="0" allowOverlap="0">
            <wp:simplePos x="0" y="0"/>
            <wp:positionH relativeFrom="margin">
              <wp:posOffset>1019175</wp:posOffset>
            </wp:positionH>
            <wp:positionV relativeFrom="paragraph">
              <wp:posOffset>71755</wp:posOffset>
            </wp:positionV>
            <wp:extent cx="3981450" cy="2379980"/>
            <wp:effectExtent l="6350" t="6350" r="6350" b="6350"/>
            <wp:wrapSquare wrapText="bothSides" distT="0" distB="0" distL="114300" distR="114300"/>
            <wp:docPr id="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3"/>
                    <a:srcRect l="5841" r="3677"/>
                    <a:stretch>
                      <a:fillRect/>
                    </a:stretch>
                  </pic:blipFill>
                  <pic:spPr>
                    <a:xfrm>
                      <a:off x="0" y="0"/>
                      <a:ext cx="3981450" cy="2379980"/>
                    </a:xfrm>
                    <a:prstGeom prst="rect">
                      <a:avLst/>
                    </a:prstGeom>
                    <a:ln w="6350">
                      <a:solidFill>
                        <a:srgbClr val="000000"/>
                      </a:solidFill>
                      <a:prstDash val="solid"/>
                    </a:ln>
                  </pic:spPr>
                </pic:pic>
              </a:graphicData>
            </a:graphic>
          </wp:anchor>
        </w:drawing>
      </w:r>
    </w:p>
    <w:p w:rsidR="00F2163D" w:rsidRDefault="00F2163D">
      <w:pPr>
        <w:ind w:left="0"/>
        <w:jc w:val="left"/>
      </w:pPr>
    </w:p>
    <w:p w:rsidR="00F2163D" w:rsidRDefault="00F2163D">
      <w:pPr>
        <w:ind w:left="0"/>
        <w:jc w:val="left"/>
      </w:pPr>
    </w:p>
    <w:p w:rsidR="00F2163D" w:rsidRDefault="00F2163D">
      <w:pPr>
        <w:ind w:left="0"/>
        <w:jc w:val="left"/>
      </w:pPr>
    </w:p>
    <w:p w:rsidR="00F2163D" w:rsidRDefault="00F2163D">
      <w:pPr>
        <w:ind w:left="0"/>
        <w:jc w:val="left"/>
      </w:pPr>
    </w:p>
    <w:p w:rsidR="00F2163D" w:rsidRDefault="00F2163D">
      <w:pPr>
        <w:ind w:left="0"/>
        <w:jc w:val="left"/>
      </w:pPr>
    </w:p>
    <w:p w:rsidR="00F2163D" w:rsidRDefault="00F2163D">
      <w:pPr>
        <w:ind w:left="0"/>
        <w:jc w:val="left"/>
      </w:pPr>
    </w:p>
    <w:p w:rsidR="00F2163D" w:rsidRDefault="00F2163D">
      <w:pPr>
        <w:ind w:left="0"/>
        <w:jc w:val="left"/>
      </w:pPr>
    </w:p>
    <w:p w:rsidR="00F2163D" w:rsidRDefault="00F43640">
      <w:r>
        <w:br w:type="page"/>
      </w:r>
    </w:p>
    <w:p w:rsidR="00F2163D" w:rsidRDefault="00F2163D">
      <w:pPr>
        <w:ind w:left="0"/>
        <w:jc w:val="left"/>
      </w:pPr>
    </w:p>
    <w:p w:rsidR="00F2163D" w:rsidRDefault="00F43640">
      <w:pPr>
        <w:spacing w:before="120" w:after="120" w:line="240" w:lineRule="auto"/>
        <w:ind w:left="540" w:hanging="540"/>
      </w:pPr>
      <w:r>
        <w:rPr>
          <w:noProof/>
        </w:rPr>
        <w:drawing>
          <wp:anchor distT="0" distB="0" distL="114300" distR="114300" simplePos="0" relativeHeight="251664384" behindDoc="0" locked="0" layoutInCell="0" hidden="0" allowOverlap="0">
            <wp:simplePos x="0" y="0"/>
            <wp:positionH relativeFrom="margin">
              <wp:posOffset>266700</wp:posOffset>
            </wp:positionH>
            <wp:positionV relativeFrom="paragraph">
              <wp:posOffset>-108584</wp:posOffset>
            </wp:positionV>
            <wp:extent cx="5038725" cy="5346065"/>
            <wp:effectExtent l="6350" t="6350" r="6350" b="6350"/>
            <wp:wrapSquare wrapText="bothSides" distT="0" distB="0" distL="114300" distR="114300"/>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4"/>
                    <a:srcRect l="5015" r="8322"/>
                    <a:stretch>
                      <a:fillRect/>
                    </a:stretch>
                  </pic:blipFill>
                  <pic:spPr>
                    <a:xfrm>
                      <a:off x="0" y="0"/>
                      <a:ext cx="5038725" cy="5346065"/>
                    </a:xfrm>
                    <a:prstGeom prst="rect">
                      <a:avLst/>
                    </a:prstGeom>
                    <a:ln w="6350">
                      <a:solidFill>
                        <a:srgbClr val="000000"/>
                      </a:solidFill>
                      <a:prstDash val="solid"/>
                    </a:ln>
                  </pic:spPr>
                </pic:pic>
              </a:graphicData>
            </a:graphic>
          </wp:anchor>
        </w:drawing>
      </w:r>
    </w:p>
    <w:p w:rsidR="00F2163D" w:rsidRDefault="00F2163D">
      <w:pPr>
        <w:spacing w:before="120" w:after="120" w:line="240" w:lineRule="auto"/>
        <w:ind w:left="540" w:hanging="540"/>
      </w:pPr>
    </w:p>
    <w:p w:rsidR="00F2163D" w:rsidRDefault="00F2163D">
      <w:pPr>
        <w:spacing w:before="120" w:after="120" w:line="240" w:lineRule="auto"/>
        <w:ind w:left="540" w:hanging="540"/>
      </w:pPr>
    </w:p>
    <w:p w:rsidR="00F2163D" w:rsidRDefault="00F2163D">
      <w:pPr>
        <w:spacing w:before="120" w:after="120" w:line="240" w:lineRule="auto"/>
        <w:ind w:left="540" w:hanging="540"/>
      </w:pPr>
    </w:p>
    <w:p w:rsidR="00F2163D" w:rsidRDefault="00F2163D">
      <w:pPr>
        <w:spacing w:before="120" w:after="120" w:line="240" w:lineRule="auto"/>
        <w:ind w:left="540" w:hanging="540"/>
      </w:pPr>
    </w:p>
    <w:p w:rsidR="00F2163D" w:rsidRDefault="00F2163D">
      <w:pPr>
        <w:spacing w:before="120" w:after="120" w:line="240" w:lineRule="auto"/>
        <w:ind w:left="540" w:hanging="540"/>
      </w:pPr>
    </w:p>
    <w:p w:rsidR="00F2163D" w:rsidRDefault="00F2163D">
      <w:pPr>
        <w:spacing w:before="120" w:after="120" w:line="240" w:lineRule="auto"/>
        <w:ind w:left="540" w:hanging="540"/>
      </w:pPr>
    </w:p>
    <w:p w:rsidR="00F2163D" w:rsidRDefault="00F2163D">
      <w:pPr>
        <w:spacing w:before="120" w:after="120" w:line="240" w:lineRule="auto"/>
        <w:ind w:left="540" w:hanging="540"/>
      </w:pPr>
    </w:p>
    <w:p w:rsidR="00F2163D" w:rsidRDefault="00F2163D">
      <w:pPr>
        <w:spacing w:before="120" w:after="120" w:line="240" w:lineRule="auto"/>
        <w:ind w:left="540" w:hanging="540"/>
      </w:pPr>
    </w:p>
    <w:p w:rsidR="00F2163D" w:rsidRDefault="00F2163D">
      <w:pPr>
        <w:spacing w:before="120" w:after="120" w:line="240" w:lineRule="auto"/>
        <w:ind w:left="540" w:hanging="540"/>
      </w:pPr>
    </w:p>
    <w:p w:rsidR="00F2163D" w:rsidRDefault="00F2163D">
      <w:pPr>
        <w:spacing w:before="120" w:after="120" w:line="240" w:lineRule="auto"/>
        <w:ind w:left="540" w:hanging="540"/>
      </w:pPr>
    </w:p>
    <w:p w:rsidR="00F2163D" w:rsidRDefault="00F2163D">
      <w:pPr>
        <w:spacing w:before="120" w:after="120" w:line="240" w:lineRule="auto"/>
        <w:ind w:left="540" w:hanging="540"/>
      </w:pPr>
    </w:p>
    <w:p w:rsidR="00F2163D" w:rsidRDefault="00F2163D">
      <w:pPr>
        <w:spacing w:before="120" w:after="120" w:line="240" w:lineRule="auto"/>
        <w:ind w:left="540" w:hanging="540"/>
      </w:pPr>
    </w:p>
    <w:p w:rsidR="00F2163D" w:rsidRDefault="00F2163D">
      <w:pPr>
        <w:spacing w:before="120" w:after="120" w:line="240" w:lineRule="auto"/>
        <w:ind w:left="540" w:hanging="540"/>
      </w:pPr>
    </w:p>
    <w:p w:rsidR="00F2163D" w:rsidRDefault="00F2163D">
      <w:pPr>
        <w:spacing w:before="120" w:after="120" w:line="240" w:lineRule="auto"/>
        <w:ind w:left="540" w:hanging="540"/>
      </w:pPr>
    </w:p>
    <w:p w:rsidR="00F2163D" w:rsidRDefault="00F2163D">
      <w:pPr>
        <w:spacing w:before="120" w:after="120" w:line="240" w:lineRule="auto"/>
        <w:ind w:left="540" w:hanging="540"/>
      </w:pPr>
    </w:p>
    <w:p w:rsidR="00F2163D" w:rsidRDefault="00F2163D">
      <w:pPr>
        <w:spacing w:before="120" w:after="120" w:line="240" w:lineRule="auto"/>
        <w:ind w:left="540" w:hanging="540"/>
      </w:pPr>
    </w:p>
    <w:p w:rsidR="00F2163D" w:rsidRDefault="00F2163D">
      <w:pPr>
        <w:spacing w:before="120" w:after="120" w:line="240" w:lineRule="auto"/>
        <w:ind w:left="540" w:hanging="540"/>
      </w:pPr>
    </w:p>
    <w:p w:rsidR="00F2163D" w:rsidRDefault="00F2163D">
      <w:pPr>
        <w:spacing w:before="120" w:after="120" w:line="240" w:lineRule="auto"/>
        <w:ind w:left="540" w:hanging="540"/>
      </w:pPr>
    </w:p>
    <w:p w:rsidR="00F2163D" w:rsidRDefault="00F2163D">
      <w:pPr>
        <w:spacing w:before="120" w:after="120" w:line="240" w:lineRule="auto"/>
        <w:ind w:left="540" w:hanging="540"/>
      </w:pPr>
      <w:bookmarkStart w:id="33" w:name="h.2p2csry" w:colFirst="0" w:colLast="0"/>
      <w:bookmarkEnd w:id="33"/>
    </w:p>
    <w:p w:rsidR="00F2163D" w:rsidRDefault="00F43640">
      <w:pPr>
        <w:spacing w:before="120" w:after="120" w:line="240" w:lineRule="auto"/>
        <w:ind w:left="540" w:hanging="540"/>
      </w:pPr>
      <w:r>
        <w:rPr>
          <w:rFonts w:ascii="Calibri" w:eastAsia="Calibri" w:hAnsi="Calibri" w:cs="Calibri"/>
          <w:b/>
          <w:sz w:val="26"/>
          <w:szCs w:val="26"/>
        </w:rPr>
        <w:t>21. Required space for rotating the wheelchair:</w:t>
      </w:r>
      <w:r>
        <w:rPr>
          <w:rFonts w:ascii="Times New Roman" w:eastAsia="Times New Roman" w:hAnsi="Times New Roman" w:cs="Times New Roman"/>
          <w:b/>
          <w:u w:val="single"/>
        </w:rPr>
        <w:t xml:space="preserve"> </w:t>
      </w:r>
      <w:r>
        <w:rPr>
          <w:rFonts w:ascii="Times New Roman" w:eastAsia="Times New Roman" w:hAnsi="Times New Roman" w:cs="Times New Roman"/>
        </w:rPr>
        <w:t xml:space="preserve">(1) </w:t>
      </w:r>
      <w:proofErr w:type="gramStart"/>
      <w:r>
        <w:rPr>
          <w:rFonts w:ascii="Times New Roman" w:eastAsia="Times New Roman" w:hAnsi="Times New Roman" w:cs="Times New Roman"/>
        </w:rPr>
        <w:t>While</w:t>
      </w:r>
      <w:proofErr w:type="gramEnd"/>
      <w:r>
        <w:rPr>
          <w:rFonts w:ascii="Times New Roman" w:eastAsia="Times New Roman" w:hAnsi="Times New Roman" w:cs="Times New Roman"/>
        </w:rPr>
        <w:t xml:space="preserve"> moving with wheelchair, there should be enough space to rotate the wheelchair left and right side or opposite direction in different circumstances.</w:t>
      </w:r>
    </w:p>
    <w:p w:rsidR="00F2163D" w:rsidRDefault="00F43640">
      <w:pPr>
        <w:spacing w:before="120" w:after="120" w:line="240" w:lineRule="auto"/>
        <w:ind w:left="540" w:hanging="540"/>
      </w:pPr>
      <w:r>
        <w:rPr>
          <w:rFonts w:ascii="Times New Roman" w:eastAsia="Times New Roman" w:hAnsi="Times New Roman" w:cs="Times New Roman"/>
        </w:rPr>
        <w:t>(2) Generally, there should be space with at least 71 inches (1,800 mm) diameter to rotate a wheelchair in 180 degree.</w:t>
      </w:r>
    </w:p>
    <w:p w:rsidR="00F2163D" w:rsidRDefault="00F43640">
      <w:pPr>
        <w:spacing w:before="120" w:after="120" w:line="240" w:lineRule="auto"/>
        <w:ind w:left="540" w:hanging="540"/>
      </w:pPr>
      <w:r>
        <w:rPr>
          <w:rFonts w:ascii="Times New Roman" w:eastAsia="Times New Roman" w:hAnsi="Times New Roman" w:cs="Times New Roman"/>
        </w:rPr>
        <w:t>(3)  Enough space should be available in Sidewalk, public toilet, bath room, public building’s passage, corridor or veranda, ATM room, pu</w:t>
      </w:r>
      <w:r>
        <w:rPr>
          <w:rFonts w:ascii="Times New Roman" w:eastAsia="Times New Roman" w:hAnsi="Times New Roman" w:cs="Times New Roman"/>
        </w:rPr>
        <w:t>blic telephone booth, place between two lines of racks in departmental stores, place between lines of book racks in library, gap place between right and left desk and chair in class room etc so that a wheelchair can easily be rotated there.</w:t>
      </w:r>
    </w:p>
    <w:p w:rsidR="00F2163D" w:rsidRDefault="00F43640">
      <w:pPr>
        <w:spacing w:before="120" w:after="120" w:line="240" w:lineRule="auto"/>
        <w:ind w:left="540" w:hanging="540"/>
      </w:pPr>
      <w:r>
        <w:rPr>
          <w:rFonts w:ascii="Times New Roman" w:eastAsia="Times New Roman" w:hAnsi="Times New Roman" w:cs="Times New Roman"/>
        </w:rPr>
        <w:t>(4) Since at least 48 inches (1200mm) width space is required to roll one wheelchair easily in Sidewalk, road, passage or corridor of building, lobby etc, needy spaces should be arranged to rotate the wheelchair in these places, to cross the another wheelc</w:t>
      </w:r>
      <w:r>
        <w:rPr>
          <w:rFonts w:ascii="Times New Roman" w:eastAsia="Times New Roman" w:hAnsi="Times New Roman" w:cs="Times New Roman"/>
        </w:rPr>
        <w:t>hair coming from opposite direction and for pedestrians’ easy mobility along with wheelchair.</w:t>
      </w:r>
    </w:p>
    <w:p w:rsidR="00F2163D" w:rsidRDefault="00F43640">
      <w:pPr>
        <w:spacing w:before="120" w:after="120" w:line="240" w:lineRule="auto"/>
        <w:ind w:left="540" w:hanging="540"/>
      </w:pPr>
      <w:r>
        <w:rPr>
          <w:rFonts w:ascii="Times New Roman" w:eastAsia="Times New Roman" w:hAnsi="Times New Roman" w:cs="Times New Roman"/>
        </w:rPr>
        <w:t>(5)  The width of corridor and passage of public buildings should be at least 71 inches (1,800mm) to cross two wheelchairs without any barriers.</w:t>
      </w:r>
    </w:p>
    <w:p w:rsidR="00F2163D" w:rsidRDefault="00F43640">
      <w:pPr>
        <w:spacing w:before="120" w:after="120" w:line="240" w:lineRule="auto"/>
        <w:ind w:left="0"/>
      </w:pPr>
      <w:r>
        <w:rPr>
          <w:noProof/>
        </w:rPr>
        <w:drawing>
          <wp:anchor distT="0" distB="0" distL="114300" distR="114300" simplePos="0" relativeHeight="251665408" behindDoc="0" locked="0" layoutInCell="0" hidden="0" allowOverlap="0">
            <wp:simplePos x="0" y="0"/>
            <wp:positionH relativeFrom="margin">
              <wp:posOffset>3238500</wp:posOffset>
            </wp:positionH>
            <wp:positionV relativeFrom="paragraph">
              <wp:posOffset>115570</wp:posOffset>
            </wp:positionV>
            <wp:extent cx="2743200" cy="1981200"/>
            <wp:effectExtent l="19050" t="19050" r="19050" b="19050"/>
            <wp:wrapNone/>
            <wp:docPr id="1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5"/>
                    <a:srcRect t="2677" b="4457"/>
                    <a:stretch>
                      <a:fillRect/>
                    </a:stretch>
                  </pic:blipFill>
                  <pic:spPr>
                    <a:xfrm>
                      <a:off x="0" y="0"/>
                      <a:ext cx="2743200" cy="1981200"/>
                    </a:xfrm>
                    <a:prstGeom prst="rect">
                      <a:avLst/>
                    </a:prstGeom>
                    <a:ln w="19050">
                      <a:solidFill>
                        <a:srgbClr val="000000"/>
                      </a:solidFill>
                      <a:prstDash val="solid"/>
                    </a:ln>
                  </pic:spPr>
                </pic:pic>
              </a:graphicData>
            </a:graphic>
          </wp:anchor>
        </w:drawing>
      </w:r>
      <w:r>
        <w:rPr>
          <w:noProof/>
        </w:rPr>
        <mc:AlternateContent>
          <mc:Choice Requires="wpg">
            <w:drawing>
              <wp:anchor distT="0" distB="0" distL="114300" distR="114300" simplePos="0" relativeHeight="251666432" behindDoc="0" locked="0" layoutInCell="0" hidden="0" allowOverlap="1">
                <wp:simplePos x="0" y="0"/>
                <wp:positionH relativeFrom="margin">
                  <wp:posOffset>254000</wp:posOffset>
                </wp:positionH>
                <wp:positionV relativeFrom="paragraph">
                  <wp:posOffset>139700</wp:posOffset>
                </wp:positionV>
                <wp:extent cx="2743200" cy="1955800"/>
                <wp:effectExtent l="0" t="0" r="0" b="0"/>
                <wp:wrapNone/>
                <wp:docPr id="24" name="Group 24"/>
                <wp:cNvGraphicFramePr/>
                <a:graphic xmlns:a="http://schemas.openxmlformats.org/drawingml/2006/main">
                  <a:graphicData uri="http://schemas.microsoft.com/office/word/2010/wordprocessingGroup">
                    <wpg:wgp>
                      <wpg:cNvGrpSpPr/>
                      <wpg:grpSpPr>
                        <a:xfrm>
                          <a:off x="0" y="0"/>
                          <a:ext cx="2743200" cy="1955800"/>
                          <a:chOff x="3974399" y="2798925"/>
                          <a:chExt cx="2743200" cy="1962150"/>
                        </a:xfrm>
                      </wpg:grpSpPr>
                      <wpg:grpSp>
                        <wpg:cNvPr id="1" name="Group 1"/>
                        <wpg:cNvGrpSpPr/>
                        <wpg:grpSpPr>
                          <a:xfrm>
                            <a:off x="3974399" y="2798925"/>
                            <a:ext cx="2743200" cy="1962150"/>
                            <a:chOff x="2489" y="6780"/>
                            <a:chExt cx="5161" cy="4866"/>
                          </a:xfrm>
                        </wpg:grpSpPr>
                        <wps:wsp>
                          <wps:cNvPr id="2" name="Rectangle 2"/>
                          <wps:cNvSpPr/>
                          <wps:spPr>
                            <a:xfrm>
                              <a:off x="2489" y="6780"/>
                              <a:ext cx="5150" cy="4850"/>
                            </a:xfrm>
                            <a:prstGeom prst="rect">
                              <a:avLst/>
                            </a:prstGeom>
                            <a:noFill/>
                            <a:ln>
                              <a:noFill/>
                            </a:ln>
                          </wps:spPr>
                          <wps:txbx>
                            <w:txbxContent>
                              <w:p w:rsidR="00F2163D" w:rsidRDefault="00F2163D">
                                <w:pPr>
                                  <w:spacing w:after="0" w:line="240" w:lineRule="auto"/>
                                  <w:ind w:left="0"/>
                                  <w:jc w:val="left"/>
                                  <w:textDirection w:val="btLr"/>
                                </w:pPr>
                              </w:p>
                            </w:txbxContent>
                          </wps:txbx>
                          <wps:bodyPr lIns="91425" tIns="91425" rIns="91425" bIns="91425" anchor="ctr" anchorCtr="0"/>
                        </wps:wsp>
                        <wps:wsp>
                          <wps:cNvPr id="3" name="Rectangle 3"/>
                          <wps:cNvSpPr/>
                          <wps:spPr>
                            <a:xfrm>
                              <a:off x="2489" y="6780"/>
                              <a:ext cx="4994" cy="4866"/>
                            </a:xfrm>
                            <a:prstGeom prst="rect">
                              <a:avLst/>
                            </a:prstGeom>
                            <a:noFill/>
                            <a:ln w="19050" cap="flat" cmpd="sng">
                              <a:solidFill>
                                <a:srgbClr val="000000"/>
                              </a:solidFill>
                              <a:prstDash val="solid"/>
                              <a:miter/>
                              <a:headEnd type="none" w="med" len="med"/>
                              <a:tailEnd type="none" w="med" len="med"/>
                            </a:ln>
                          </wps:spPr>
                          <wps:txbx>
                            <w:txbxContent>
                              <w:p w:rsidR="00F2163D" w:rsidRDefault="00F2163D">
                                <w:pPr>
                                  <w:spacing w:after="0" w:line="240" w:lineRule="auto"/>
                                  <w:ind w:left="0"/>
                                  <w:jc w:val="left"/>
                                  <w:textDirection w:val="btLr"/>
                                </w:pPr>
                              </w:p>
                            </w:txbxContent>
                          </wps:txbx>
                          <wps:bodyPr lIns="91425" tIns="91425" rIns="91425" bIns="91425" anchor="ctr" anchorCtr="0"/>
                        </wps:wsp>
                        <wps:wsp>
                          <wps:cNvPr id="11" name="Straight Arrow Connector 11"/>
                          <wps:cNvCnPr/>
                          <wps:spPr>
                            <a:xfrm>
                              <a:off x="2729" y="7305"/>
                              <a:ext cx="4529" cy="0"/>
                            </a:xfrm>
                            <a:prstGeom prst="straightConnector1">
                              <a:avLst/>
                            </a:prstGeom>
                            <a:noFill/>
                            <a:ln w="9525" cap="flat" cmpd="sng">
                              <a:solidFill>
                                <a:srgbClr val="000000"/>
                              </a:solidFill>
                              <a:prstDash val="solid"/>
                              <a:round/>
                              <a:headEnd type="triangle" w="lg" len="lg"/>
                              <a:tailEnd type="triangle" w="lg" len="lg"/>
                            </a:ln>
                          </wps:spPr>
                          <wps:bodyPr/>
                        </wps:wsp>
                        <wps:wsp>
                          <wps:cNvPr id="13" name="Rectangle 13"/>
                          <wps:cNvSpPr/>
                          <wps:spPr>
                            <a:xfrm>
                              <a:off x="4409" y="6869"/>
                              <a:ext cx="1289" cy="434"/>
                            </a:xfrm>
                            <a:prstGeom prst="rect">
                              <a:avLst/>
                            </a:prstGeom>
                            <a:noFill/>
                            <a:ln>
                              <a:noFill/>
                            </a:ln>
                          </wps:spPr>
                          <wps:txbx>
                            <w:txbxContent>
                              <w:p w:rsidR="00F2163D" w:rsidRDefault="00F2163D">
                                <w:pPr>
                                  <w:spacing w:after="0" w:line="240" w:lineRule="auto"/>
                                  <w:ind w:left="0"/>
                                  <w:jc w:val="left"/>
                                  <w:textDirection w:val="btLr"/>
                                </w:pPr>
                              </w:p>
                            </w:txbxContent>
                          </wps:txbx>
                          <wps:bodyPr lIns="91425" tIns="91425" rIns="91425" bIns="91425" anchor="ctr" anchorCtr="0"/>
                        </wps:wsp>
                        <wps:wsp>
                          <wps:cNvPr id="14" name="Straight Arrow Connector 14"/>
                          <wps:cNvCnPr/>
                          <wps:spPr>
                            <a:xfrm rot="10800000" flipH="1">
                              <a:off x="7650" y="7305"/>
                              <a:ext cx="0" cy="4185"/>
                            </a:xfrm>
                            <a:prstGeom prst="straightConnector1">
                              <a:avLst/>
                            </a:prstGeom>
                            <a:noFill/>
                            <a:ln w="9525" cap="flat" cmpd="sng">
                              <a:solidFill>
                                <a:srgbClr val="000000"/>
                              </a:solidFill>
                              <a:prstDash val="solid"/>
                              <a:round/>
                              <a:headEnd type="triangle" w="lg" len="lg"/>
                              <a:tailEnd type="triangle" w="lg" len="lg"/>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254000</wp:posOffset>
                </wp:positionH>
                <wp:positionV relativeFrom="paragraph">
                  <wp:posOffset>139700</wp:posOffset>
                </wp:positionV>
                <wp:extent cx="2743200" cy="1955800"/>
                <wp:effectExtent b="0" l="0" r="0" t="0"/>
                <wp:wrapNone/>
                <wp:docPr id="24" name="image44.png"/>
                <a:graphic>
                  <a:graphicData uri="http://schemas.openxmlformats.org/drawingml/2006/picture">
                    <pic:pic>
                      <pic:nvPicPr>
                        <pic:cNvPr id="0" name="image44.png"/>
                        <pic:cNvPicPr preferRelativeResize="0"/>
                      </pic:nvPicPr>
                      <pic:blipFill>
                        <a:blip r:embed="rId26"/>
                        <a:srcRect/>
                        <a:stretch>
                          <a:fillRect/>
                        </a:stretch>
                      </pic:blipFill>
                      <pic:spPr>
                        <a:xfrm>
                          <a:off x="0" y="0"/>
                          <a:ext cx="2743200" cy="1955800"/>
                        </a:xfrm>
                        <a:prstGeom prst="rect"/>
                        <a:ln/>
                      </pic:spPr>
                    </pic:pic>
                  </a:graphicData>
                </a:graphic>
              </wp:anchor>
            </w:drawing>
          </mc:Fallback>
        </mc:AlternateContent>
      </w: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bookmarkStart w:id="34" w:name="h.147n2zr" w:colFirst="0" w:colLast="0"/>
      <w:bookmarkEnd w:id="34"/>
    </w:p>
    <w:p w:rsidR="00F2163D" w:rsidRDefault="00F43640">
      <w:pPr>
        <w:spacing w:before="120" w:after="120" w:line="240" w:lineRule="auto"/>
        <w:ind w:left="450" w:hanging="450"/>
      </w:pPr>
      <w:r>
        <w:rPr>
          <w:rFonts w:ascii="Calibri" w:eastAsia="Calibri" w:hAnsi="Calibri" w:cs="Calibri"/>
          <w:b/>
          <w:sz w:val="26"/>
          <w:szCs w:val="26"/>
        </w:rPr>
        <w:t>22</w:t>
      </w:r>
      <w:proofErr w:type="gramStart"/>
      <w:r>
        <w:rPr>
          <w:rFonts w:ascii="Calibri" w:eastAsia="Calibri" w:hAnsi="Calibri" w:cs="Calibri"/>
          <w:b/>
          <w:sz w:val="26"/>
          <w:szCs w:val="26"/>
        </w:rPr>
        <w:t>.Bathroom</w:t>
      </w:r>
      <w:proofErr w:type="gramEnd"/>
      <w:r>
        <w:rPr>
          <w:rFonts w:ascii="Calibri" w:eastAsia="Calibri" w:hAnsi="Calibri" w:cs="Calibri"/>
          <w:b/>
          <w:sz w:val="26"/>
          <w:szCs w:val="26"/>
        </w:rPr>
        <w:t>:</w:t>
      </w:r>
      <w:r>
        <w:rPr>
          <w:rFonts w:ascii="Times New Roman" w:eastAsia="Times New Roman" w:hAnsi="Times New Roman" w:cs="Times New Roman"/>
        </w:rPr>
        <w:t xml:space="preserve"> (1) Public bathrooms or bathrooms made in residential guest houses should be user friendly and accessible for all people with disabilities including people who use wheelchair.</w:t>
      </w:r>
    </w:p>
    <w:p w:rsidR="00F2163D" w:rsidRDefault="00F43640">
      <w:pPr>
        <w:spacing w:before="120" w:after="120" w:line="240" w:lineRule="auto"/>
        <w:ind w:left="450" w:hanging="450"/>
      </w:pPr>
      <w:r>
        <w:rPr>
          <w:rFonts w:ascii="Times New Roman" w:eastAsia="Times New Roman" w:hAnsi="Times New Roman" w:cs="Times New Roman"/>
        </w:rPr>
        <w:t>(2) While building public bathrooms or bathrooms made in residen</w:t>
      </w:r>
      <w:r>
        <w:rPr>
          <w:rFonts w:ascii="Times New Roman" w:eastAsia="Times New Roman" w:hAnsi="Times New Roman" w:cs="Times New Roman"/>
        </w:rPr>
        <w:t>tial guest houses, the following standard should follow to be accessible for people with disabilities:</w:t>
      </w:r>
    </w:p>
    <w:p w:rsidR="00F2163D" w:rsidRDefault="00F43640">
      <w:pPr>
        <w:tabs>
          <w:tab w:val="left" w:pos="900"/>
        </w:tabs>
        <w:spacing w:before="120" w:after="120" w:line="240" w:lineRule="auto"/>
        <w:ind w:left="900" w:hanging="450"/>
      </w:pPr>
      <w:r>
        <w:rPr>
          <w:rFonts w:ascii="Times New Roman" w:eastAsia="Times New Roman" w:hAnsi="Times New Roman" w:cs="Times New Roman"/>
        </w:rPr>
        <w:t>(a) Inner portion of an accessible bathroom should be at least 92.5 inches long and 71 inches wide.</w:t>
      </w:r>
    </w:p>
    <w:p w:rsidR="00F2163D" w:rsidRDefault="00F43640">
      <w:pPr>
        <w:tabs>
          <w:tab w:val="left" w:pos="900"/>
        </w:tabs>
        <w:spacing w:before="120" w:after="120" w:line="240" w:lineRule="auto"/>
        <w:ind w:left="900" w:hanging="450"/>
      </w:pPr>
      <w:r>
        <w:rPr>
          <w:rFonts w:ascii="Times New Roman" w:eastAsia="Times New Roman" w:hAnsi="Times New Roman" w:cs="Times New Roman"/>
        </w:rPr>
        <w:t>(b) The door of a bathroom should be at least 32 inch</w:t>
      </w:r>
      <w:r>
        <w:rPr>
          <w:rFonts w:ascii="Times New Roman" w:eastAsia="Times New Roman" w:hAnsi="Times New Roman" w:cs="Times New Roman"/>
        </w:rPr>
        <w:t>es (813 mm) wide.</w:t>
      </w:r>
    </w:p>
    <w:p w:rsidR="00F2163D" w:rsidRDefault="00F43640">
      <w:pPr>
        <w:tabs>
          <w:tab w:val="left" w:pos="900"/>
        </w:tabs>
        <w:spacing w:before="120" w:after="120" w:line="240" w:lineRule="auto"/>
        <w:ind w:left="900" w:hanging="450"/>
      </w:pPr>
      <w:r>
        <w:rPr>
          <w:rFonts w:ascii="Times New Roman" w:eastAsia="Times New Roman" w:hAnsi="Times New Roman" w:cs="Times New Roman"/>
        </w:rPr>
        <w:t>(</w:t>
      </w:r>
      <w:proofErr w:type="gramStart"/>
      <w:r>
        <w:rPr>
          <w:rFonts w:ascii="Times New Roman" w:eastAsia="Times New Roman" w:hAnsi="Times New Roman" w:cs="Times New Roman"/>
        </w:rPr>
        <w:t>c</w:t>
      </w:r>
      <w:proofErr w:type="gramEnd"/>
      <w:r>
        <w:rPr>
          <w:rFonts w:ascii="Times New Roman" w:eastAsia="Times New Roman" w:hAnsi="Times New Roman" w:cs="Times New Roman"/>
        </w:rPr>
        <w:t>) If a ladder-steps need to be used reaching the door of the bathroom, a ramp should be arranged and if the ladder-step is not required to use, there should not be any barriers to roll wheelchair.</w:t>
      </w:r>
    </w:p>
    <w:p w:rsidR="00F2163D" w:rsidRDefault="00F43640">
      <w:pPr>
        <w:tabs>
          <w:tab w:val="left" w:pos="900"/>
        </w:tabs>
        <w:spacing w:before="120" w:after="120" w:line="240" w:lineRule="auto"/>
        <w:ind w:left="900" w:hanging="450"/>
      </w:pPr>
      <w:r>
        <w:rPr>
          <w:rFonts w:ascii="Times New Roman" w:eastAsia="Times New Roman" w:hAnsi="Times New Roman" w:cs="Times New Roman"/>
        </w:rPr>
        <w:t>(d) A space with 71 inches (1800 mm) di</w:t>
      </w:r>
      <w:r>
        <w:rPr>
          <w:rFonts w:ascii="Times New Roman" w:eastAsia="Times New Roman" w:hAnsi="Times New Roman" w:cs="Times New Roman"/>
        </w:rPr>
        <w:t>ameter should be available to rotate the wheelchair inside the bathroom.</w:t>
      </w:r>
    </w:p>
    <w:p w:rsidR="00F2163D" w:rsidRDefault="00F43640">
      <w:pPr>
        <w:tabs>
          <w:tab w:val="left" w:pos="900"/>
        </w:tabs>
        <w:spacing w:before="120" w:after="120" w:line="240" w:lineRule="auto"/>
        <w:ind w:left="900" w:hanging="450"/>
      </w:pPr>
      <w:r>
        <w:rPr>
          <w:rFonts w:ascii="Times New Roman" w:eastAsia="Times New Roman" w:hAnsi="Times New Roman" w:cs="Times New Roman"/>
        </w:rPr>
        <w:t>(e) Shower controls used to open and close the showers to be available in bathroom should keep at maximum height of 40 inches from floor. The shower controls used to open and close th</w:t>
      </w:r>
      <w:r>
        <w:rPr>
          <w:rFonts w:ascii="Times New Roman" w:eastAsia="Times New Roman" w:hAnsi="Times New Roman" w:cs="Times New Roman"/>
        </w:rPr>
        <w:t>e shower should be easily usable even by sitting on wooden seat or chair on the floor.</w:t>
      </w:r>
    </w:p>
    <w:p w:rsidR="00F2163D" w:rsidRDefault="00F43640">
      <w:pPr>
        <w:tabs>
          <w:tab w:val="left" w:pos="900"/>
        </w:tabs>
        <w:spacing w:before="120" w:after="120" w:line="240" w:lineRule="auto"/>
        <w:ind w:left="900" w:hanging="450"/>
      </w:pPr>
      <w:r>
        <w:rPr>
          <w:rFonts w:ascii="Times New Roman" w:eastAsia="Times New Roman" w:hAnsi="Times New Roman" w:cs="Times New Roman"/>
        </w:rPr>
        <w:t>(e) The space for cloth hook, towel stand, and soap case place should be at maximum height of 39 inches to 47 inches (1000 mm to 1200 mm) from ground surface.</w:t>
      </w:r>
    </w:p>
    <w:p w:rsidR="00F2163D" w:rsidRDefault="00F43640">
      <w:pPr>
        <w:tabs>
          <w:tab w:val="left" w:pos="900"/>
        </w:tabs>
        <w:spacing w:before="120" w:after="120" w:line="240" w:lineRule="auto"/>
        <w:ind w:left="900" w:hanging="450"/>
      </w:pPr>
      <w:r>
        <w:rPr>
          <w:rFonts w:ascii="Times New Roman" w:eastAsia="Times New Roman" w:hAnsi="Times New Roman" w:cs="Times New Roman"/>
        </w:rPr>
        <w:t>(f) Grab r</w:t>
      </w:r>
      <w:r>
        <w:rPr>
          <w:rFonts w:ascii="Times New Roman" w:eastAsia="Times New Roman" w:hAnsi="Times New Roman" w:cs="Times New Roman"/>
        </w:rPr>
        <w:t>ail in wall should be managed in bathroom making easier for people who use wheelchair or people with disabilities to stand and sit. The grab rail should be at maximum height of 30 inches from the ground surface.</w:t>
      </w:r>
    </w:p>
    <w:p w:rsidR="00F2163D" w:rsidRDefault="00F43640">
      <w:pPr>
        <w:tabs>
          <w:tab w:val="left" w:pos="900"/>
        </w:tabs>
        <w:spacing w:before="120" w:after="120" w:line="240" w:lineRule="auto"/>
        <w:ind w:left="900" w:hanging="450"/>
      </w:pPr>
      <w:r>
        <w:rPr>
          <w:rFonts w:ascii="Times New Roman" w:eastAsia="Times New Roman" w:hAnsi="Times New Roman" w:cs="Times New Roman"/>
        </w:rPr>
        <w:t>(g) There should be an alarm bottom at maxim</w:t>
      </w:r>
      <w:r>
        <w:rPr>
          <w:rFonts w:ascii="Times New Roman" w:eastAsia="Times New Roman" w:hAnsi="Times New Roman" w:cs="Times New Roman"/>
        </w:rPr>
        <w:t xml:space="preserve">um height of 15 inches from the ground surface which can be used easily in emergency if person with disability is felt down or an accident happened inside bathroom. </w:t>
      </w:r>
    </w:p>
    <w:p w:rsidR="00F2163D" w:rsidRDefault="00F43640">
      <w:pPr>
        <w:spacing w:before="120" w:after="120" w:line="240" w:lineRule="auto"/>
        <w:ind w:left="0"/>
      </w:pPr>
      <w:r>
        <w:rPr>
          <w:noProof/>
        </w:rPr>
        <w:drawing>
          <wp:anchor distT="0" distB="0" distL="114300" distR="114300" simplePos="0" relativeHeight="251667456" behindDoc="0" locked="0" layoutInCell="0" hidden="0" allowOverlap="0">
            <wp:simplePos x="0" y="0"/>
            <wp:positionH relativeFrom="margin">
              <wp:posOffset>581025</wp:posOffset>
            </wp:positionH>
            <wp:positionV relativeFrom="paragraph">
              <wp:posOffset>303530</wp:posOffset>
            </wp:positionV>
            <wp:extent cx="5195570" cy="4069715"/>
            <wp:effectExtent l="0" t="0" r="0" b="0"/>
            <wp:wrapSquare wrapText="bothSides" distT="0" distB="0" distL="114300" distR="114300"/>
            <wp:docPr id="15"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27"/>
                    <a:srcRect/>
                    <a:stretch>
                      <a:fillRect/>
                    </a:stretch>
                  </pic:blipFill>
                  <pic:spPr>
                    <a:xfrm>
                      <a:off x="0" y="0"/>
                      <a:ext cx="5195570" cy="4069715"/>
                    </a:xfrm>
                    <a:prstGeom prst="rect">
                      <a:avLst/>
                    </a:prstGeom>
                    <a:ln/>
                  </pic:spPr>
                </pic:pic>
              </a:graphicData>
            </a:graphic>
          </wp:anchor>
        </w:drawing>
      </w: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p>
    <w:p w:rsidR="00F2163D" w:rsidRDefault="00F2163D">
      <w:pPr>
        <w:spacing w:before="120" w:after="120" w:line="240" w:lineRule="auto"/>
        <w:ind w:left="450" w:hanging="450"/>
      </w:pPr>
      <w:bookmarkStart w:id="35" w:name="h.3o7alnk" w:colFirst="0" w:colLast="0"/>
      <w:bookmarkEnd w:id="35"/>
    </w:p>
    <w:p w:rsidR="00F2163D" w:rsidRDefault="00F43640">
      <w:pPr>
        <w:spacing w:before="120" w:after="120" w:line="240" w:lineRule="auto"/>
        <w:ind w:left="450" w:hanging="450"/>
      </w:pPr>
      <w:r>
        <w:rPr>
          <w:rFonts w:ascii="Calibri" w:eastAsia="Calibri" w:hAnsi="Calibri" w:cs="Calibri"/>
          <w:b/>
          <w:sz w:val="26"/>
          <w:szCs w:val="26"/>
        </w:rPr>
        <w:t>23. Public tap and washing basin:</w:t>
      </w:r>
      <w:r>
        <w:rPr>
          <w:rFonts w:ascii="Times New Roman" w:eastAsia="Times New Roman" w:hAnsi="Times New Roman" w:cs="Times New Roman"/>
        </w:rPr>
        <w:t xml:space="preserve"> (1) </w:t>
      </w:r>
      <w:proofErr w:type="gramStart"/>
      <w:r>
        <w:rPr>
          <w:rFonts w:ascii="Times New Roman" w:eastAsia="Times New Roman" w:hAnsi="Times New Roman" w:cs="Times New Roman"/>
        </w:rPr>
        <w:t>Any</w:t>
      </w:r>
      <w:proofErr w:type="gramEnd"/>
      <w:r>
        <w:rPr>
          <w:rFonts w:ascii="Times New Roman" w:eastAsia="Times New Roman" w:hAnsi="Times New Roman" w:cs="Times New Roman"/>
        </w:rPr>
        <w:t xml:space="preserve"> tap, wash basin etc built for public purpose should be made accessible for all people with disabilities including people who use wheelchair, people who use crutches, little people, people who are blind etc.</w:t>
      </w:r>
    </w:p>
    <w:p w:rsidR="00F2163D" w:rsidRDefault="00F43640">
      <w:pPr>
        <w:spacing w:before="120" w:after="120" w:line="240" w:lineRule="auto"/>
        <w:ind w:left="450" w:hanging="450"/>
      </w:pPr>
      <w:r>
        <w:rPr>
          <w:rFonts w:ascii="Times New Roman" w:eastAsia="Times New Roman" w:hAnsi="Times New Roman" w:cs="Times New Roman"/>
        </w:rPr>
        <w:t>(2) For requisite of Sub-Section (1), sp</w:t>
      </w:r>
      <w:r>
        <w:rPr>
          <w:rFonts w:ascii="Times New Roman" w:eastAsia="Times New Roman" w:hAnsi="Times New Roman" w:cs="Times New Roman"/>
        </w:rPr>
        <w:t>ecial attentions should be paid for arrangement of a ramp to reach a wheelchair upto the public tap, height of tap, type of tap, the place to keep personal hygienic materials etc.</w:t>
      </w:r>
    </w:p>
    <w:p w:rsidR="00F2163D" w:rsidRDefault="00F43640">
      <w:pPr>
        <w:spacing w:before="120" w:after="120" w:line="240" w:lineRule="auto"/>
        <w:ind w:left="450" w:hanging="450"/>
      </w:pPr>
      <w:r>
        <w:rPr>
          <w:rFonts w:ascii="Times New Roman" w:eastAsia="Times New Roman" w:hAnsi="Times New Roman" w:cs="Times New Roman"/>
        </w:rPr>
        <w:t>(3) The following standard should be followed while building wash basin to b</w:t>
      </w:r>
      <w:r>
        <w:rPr>
          <w:rFonts w:ascii="Times New Roman" w:eastAsia="Times New Roman" w:hAnsi="Times New Roman" w:cs="Times New Roman"/>
        </w:rPr>
        <w:t>e accessible for people with disabilities:</w:t>
      </w:r>
    </w:p>
    <w:p w:rsidR="00F2163D" w:rsidRDefault="00F43640">
      <w:pPr>
        <w:spacing w:before="120" w:after="120" w:line="240" w:lineRule="auto"/>
        <w:ind w:left="1170" w:hanging="450"/>
      </w:pPr>
      <w:r>
        <w:rPr>
          <w:rFonts w:ascii="Times New Roman" w:eastAsia="Times New Roman" w:hAnsi="Times New Roman" w:cs="Times New Roman"/>
        </w:rPr>
        <w:t>(a) While connecting wash basin for people who use wheelchair, the distance between inner space of the basin and its side wall should be at least 460 mm.</w:t>
      </w:r>
    </w:p>
    <w:p w:rsidR="00F2163D" w:rsidRDefault="00F43640">
      <w:pPr>
        <w:spacing w:before="120" w:after="120" w:line="240" w:lineRule="auto"/>
        <w:ind w:left="1170" w:hanging="450"/>
      </w:pPr>
      <w:r>
        <w:rPr>
          <w:rFonts w:ascii="Times New Roman" w:eastAsia="Times New Roman" w:hAnsi="Times New Roman" w:cs="Times New Roman"/>
        </w:rPr>
        <w:t>(b) Top edge of the basin should be at maximum height of 31</w:t>
      </w:r>
      <w:r>
        <w:rPr>
          <w:rFonts w:ascii="Times New Roman" w:eastAsia="Times New Roman" w:hAnsi="Times New Roman" w:cs="Times New Roman"/>
        </w:rPr>
        <w:t xml:space="preserve"> to 33 inches (800 mm to 840 mm).</w:t>
      </w:r>
    </w:p>
    <w:p w:rsidR="00F2163D" w:rsidRDefault="00F43640">
      <w:pPr>
        <w:spacing w:before="120" w:after="120" w:line="240" w:lineRule="auto"/>
        <w:ind w:left="1170" w:hanging="450"/>
      </w:pPr>
      <w:r>
        <w:rPr>
          <w:rFonts w:ascii="Times New Roman" w:eastAsia="Times New Roman" w:hAnsi="Times New Roman" w:cs="Times New Roman"/>
        </w:rPr>
        <w:t>(c) There should be space available below the basin to insert knee including front part of the wheelchair. For this, there should be at least 750mm wide, 680 mm height between surface and bottom of the basis and 200 mm inn</w:t>
      </w:r>
      <w:r>
        <w:rPr>
          <w:rFonts w:ascii="Times New Roman" w:eastAsia="Times New Roman" w:hAnsi="Times New Roman" w:cs="Times New Roman"/>
        </w:rPr>
        <w:t>er space for adjusting knees.</w:t>
      </w:r>
    </w:p>
    <w:p w:rsidR="00F2163D" w:rsidRDefault="00F43640">
      <w:pPr>
        <w:spacing w:before="120" w:after="120" w:line="240" w:lineRule="auto"/>
        <w:ind w:left="1170" w:hanging="450"/>
      </w:pPr>
      <w:r>
        <w:rPr>
          <w:rFonts w:ascii="Times New Roman" w:eastAsia="Times New Roman" w:hAnsi="Times New Roman" w:cs="Times New Roman"/>
        </w:rPr>
        <w:t>(d) The mirror kept just above the basin should be at maximum height of 1000 mm from ground surface.</w:t>
      </w:r>
    </w:p>
    <w:p w:rsidR="00F2163D" w:rsidRDefault="00F43640">
      <w:pPr>
        <w:spacing w:before="120" w:after="120" w:line="240" w:lineRule="auto"/>
        <w:ind w:left="0"/>
      </w:pPr>
      <w:r>
        <w:rPr>
          <w:noProof/>
        </w:rPr>
        <w:drawing>
          <wp:anchor distT="0" distB="0" distL="114300" distR="114300" simplePos="0" relativeHeight="251668480" behindDoc="0" locked="0" layoutInCell="0" hidden="0" allowOverlap="0">
            <wp:simplePos x="0" y="0"/>
            <wp:positionH relativeFrom="margin">
              <wp:posOffset>57150</wp:posOffset>
            </wp:positionH>
            <wp:positionV relativeFrom="paragraph">
              <wp:posOffset>71120</wp:posOffset>
            </wp:positionV>
            <wp:extent cx="5667375" cy="4238625"/>
            <wp:effectExtent l="6350" t="6350" r="6350" b="6350"/>
            <wp:wrapSquare wrapText="bothSides" distT="0" distB="0" distL="114300" distR="114300"/>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8"/>
                    <a:srcRect/>
                    <a:stretch>
                      <a:fillRect/>
                    </a:stretch>
                  </pic:blipFill>
                  <pic:spPr>
                    <a:xfrm>
                      <a:off x="0" y="0"/>
                      <a:ext cx="5667375" cy="4238625"/>
                    </a:xfrm>
                    <a:prstGeom prst="rect">
                      <a:avLst/>
                    </a:prstGeom>
                    <a:ln w="6350">
                      <a:solidFill>
                        <a:srgbClr val="000000"/>
                      </a:solidFill>
                      <a:prstDash val="solid"/>
                    </a:ln>
                  </pic:spPr>
                </pic:pic>
              </a:graphicData>
            </a:graphic>
          </wp:anchor>
        </w:drawing>
      </w:r>
    </w:p>
    <w:p w:rsidR="00F2163D" w:rsidRDefault="00F43640">
      <w:r>
        <w:br w:type="page"/>
      </w:r>
    </w:p>
    <w:p w:rsidR="00F2163D" w:rsidRDefault="00F2163D">
      <w:pPr>
        <w:ind w:left="0"/>
        <w:jc w:val="left"/>
      </w:pPr>
    </w:p>
    <w:p w:rsidR="00F2163D" w:rsidRDefault="00F43640">
      <w:pPr>
        <w:spacing w:before="120" w:after="120" w:line="240" w:lineRule="auto"/>
        <w:ind w:left="540" w:hanging="540"/>
      </w:pPr>
      <w:r>
        <w:rPr>
          <w:noProof/>
        </w:rPr>
        <w:drawing>
          <wp:inline distT="0" distB="0" distL="114300" distR="114300">
            <wp:extent cx="5732780" cy="5500370"/>
            <wp:effectExtent l="0" t="0" r="0" b="0"/>
            <wp:docPr id="1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9"/>
                    <a:srcRect/>
                    <a:stretch>
                      <a:fillRect/>
                    </a:stretch>
                  </pic:blipFill>
                  <pic:spPr>
                    <a:xfrm>
                      <a:off x="0" y="0"/>
                      <a:ext cx="5732780" cy="5500370"/>
                    </a:xfrm>
                    <a:prstGeom prst="rect">
                      <a:avLst/>
                    </a:prstGeom>
                    <a:ln/>
                  </pic:spPr>
                </pic:pic>
              </a:graphicData>
            </a:graphic>
          </wp:inline>
        </w:drawing>
      </w:r>
    </w:p>
    <w:p w:rsidR="00F2163D" w:rsidRDefault="00F2163D">
      <w:pPr>
        <w:spacing w:before="120" w:after="120" w:line="240" w:lineRule="auto"/>
        <w:ind w:left="540" w:hanging="540"/>
      </w:pPr>
      <w:bookmarkStart w:id="36" w:name="h.23ckvvd" w:colFirst="0" w:colLast="0"/>
      <w:bookmarkEnd w:id="36"/>
    </w:p>
    <w:p w:rsidR="00F2163D" w:rsidRDefault="00F43640">
      <w:pPr>
        <w:spacing w:before="120" w:after="120" w:line="240" w:lineRule="auto"/>
        <w:ind w:left="540" w:hanging="540"/>
      </w:pPr>
      <w:r>
        <w:rPr>
          <w:rFonts w:ascii="Calibri" w:eastAsia="Calibri" w:hAnsi="Calibri" w:cs="Calibri"/>
          <w:b/>
          <w:sz w:val="26"/>
          <w:szCs w:val="26"/>
        </w:rPr>
        <w:t>24. Table, counter and others:</w:t>
      </w:r>
      <w:r>
        <w:rPr>
          <w:rFonts w:ascii="Times New Roman" w:eastAsia="Times New Roman" w:hAnsi="Times New Roman" w:cs="Times New Roman"/>
        </w:rPr>
        <w:t xml:space="preserve"> The concern agency or organization should make following arrangements for their intern</w:t>
      </w:r>
      <w:r>
        <w:rPr>
          <w:rFonts w:ascii="Times New Roman" w:eastAsia="Times New Roman" w:hAnsi="Times New Roman" w:cs="Times New Roman"/>
        </w:rPr>
        <w:t>al service and benefits including workplace to be accessible for people with disabilities:</w:t>
      </w:r>
    </w:p>
    <w:p w:rsidR="00F2163D" w:rsidRDefault="00F43640">
      <w:pPr>
        <w:spacing w:before="120" w:after="120" w:line="240" w:lineRule="auto"/>
        <w:ind w:left="990" w:hanging="450"/>
      </w:pPr>
      <w:r>
        <w:rPr>
          <w:rFonts w:ascii="Times New Roman" w:eastAsia="Times New Roman" w:hAnsi="Times New Roman" w:cs="Times New Roman"/>
        </w:rPr>
        <w:t xml:space="preserve">(a) A minimum 900 mm x 1200 mm space should be available to use the table, working desk, study table etc at office for people who use wheelchair. </w:t>
      </w:r>
    </w:p>
    <w:p w:rsidR="00F2163D" w:rsidRDefault="00F43640">
      <w:pPr>
        <w:spacing w:before="120" w:after="120" w:line="240" w:lineRule="auto"/>
        <w:ind w:left="990" w:hanging="450"/>
      </w:pPr>
      <w:r>
        <w:rPr>
          <w:rFonts w:ascii="Times New Roman" w:eastAsia="Times New Roman" w:hAnsi="Times New Roman" w:cs="Times New Roman"/>
        </w:rPr>
        <w:t>(b) For requisite of Sub-Section (a), the height of that kind of table should be maximum 762 mm to 800 mm.</w:t>
      </w:r>
    </w:p>
    <w:p w:rsidR="00F2163D" w:rsidRDefault="00F43640">
      <w:pPr>
        <w:spacing w:before="120" w:after="120" w:line="240" w:lineRule="auto"/>
        <w:ind w:left="990" w:hanging="450"/>
      </w:pPr>
      <w:r>
        <w:rPr>
          <w:rFonts w:ascii="Times New Roman" w:eastAsia="Times New Roman" w:hAnsi="Times New Roman" w:cs="Times New Roman"/>
        </w:rPr>
        <w:t>(c) To do work easily on table or desk by people who use wheelchair, minimum 480 mm deep and 900 mm wide space be available to insert front part of t</w:t>
      </w:r>
      <w:r>
        <w:rPr>
          <w:rFonts w:ascii="Times New Roman" w:eastAsia="Times New Roman" w:hAnsi="Times New Roman" w:cs="Times New Roman"/>
        </w:rPr>
        <w:t>he wheelchair and knees of the person beneath the table or desk.</w:t>
      </w:r>
    </w:p>
    <w:p w:rsidR="00F2163D" w:rsidRDefault="00F43640">
      <w:pPr>
        <w:spacing w:before="120" w:after="120" w:line="240" w:lineRule="auto"/>
        <w:ind w:left="990" w:hanging="450"/>
      </w:pPr>
      <w:r>
        <w:rPr>
          <w:rFonts w:ascii="Times New Roman" w:eastAsia="Times New Roman" w:hAnsi="Times New Roman" w:cs="Times New Roman"/>
        </w:rPr>
        <w:t>(d) Cloth hanging hook kept in the wall of living room should be at maximum height of 42 to 48 inches from the ground surface for people who use wheelchair.</w:t>
      </w:r>
    </w:p>
    <w:p w:rsidR="00F2163D" w:rsidRDefault="00F43640">
      <w:pPr>
        <w:spacing w:before="120" w:after="120" w:line="240" w:lineRule="auto"/>
        <w:ind w:left="990" w:hanging="450"/>
      </w:pPr>
      <w:r>
        <w:rPr>
          <w:rFonts w:ascii="Times New Roman" w:eastAsia="Times New Roman" w:hAnsi="Times New Roman" w:cs="Times New Roman"/>
        </w:rPr>
        <w:t>(e) Service counter that being bui</w:t>
      </w:r>
      <w:r>
        <w:rPr>
          <w:rFonts w:ascii="Times New Roman" w:eastAsia="Times New Roman" w:hAnsi="Times New Roman" w:cs="Times New Roman"/>
        </w:rPr>
        <w:t>lt at government, non-government or private office to provide public services, ticket counter at cinema hall, reception, desk for getting or filling application form, inquiry or information desk, registration desk etc should be at maximum height of 30 inch</w:t>
      </w:r>
      <w:r>
        <w:rPr>
          <w:rFonts w:ascii="Times New Roman" w:eastAsia="Times New Roman" w:hAnsi="Times New Roman" w:cs="Times New Roman"/>
        </w:rPr>
        <w:t>es from the wheelchair standing surface.</w:t>
      </w:r>
    </w:p>
    <w:p w:rsidR="00F2163D" w:rsidRDefault="00F43640">
      <w:pPr>
        <w:spacing w:before="120" w:after="120" w:line="240" w:lineRule="auto"/>
        <w:ind w:left="990" w:hanging="450"/>
      </w:pPr>
      <w:r>
        <w:rPr>
          <w:rFonts w:ascii="Times New Roman" w:eastAsia="Times New Roman" w:hAnsi="Times New Roman" w:cs="Times New Roman"/>
        </w:rPr>
        <w:t>(f) The height of dining table for people who use wheelchair should be at maximum 30 inches from ground surface.</w:t>
      </w:r>
    </w:p>
    <w:p w:rsidR="00F2163D" w:rsidRDefault="00F43640">
      <w:pPr>
        <w:spacing w:before="120" w:after="120" w:line="240" w:lineRule="auto"/>
        <w:ind w:left="990" w:hanging="450"/>
      </w:pPr>
      <w:r>
        <w:rPr>
          <w:rFonts w:ascii="Times New Roman" w:eastAsia="Times New Roman" w:hAnsi="Times New Roman" w:cs="Times New Roman"/>
        </w:rPr>
        <w:t>(g) The surface of working table, computer table, writing table etc for people who use wheelchair shou</w:t>
      </w:r>
      <w:r>
        <w:rPr>
          <w:rFonts w:ascii="Times New Roman" w:eastAsia="Times New Roman" w:hAnsi="Times New Roman" w:cs="Times New Roman"/>
        </w:rPr>
        <w:t>ld be at maximum 30 inches high from the ground surface. Similarly, shelves of the rack, filing cabinet etc to keep and pick up the materials should be at maximum height of 48 inches.</w:t>
      </w:r>
    </w:p>
    <w:p w:rsidR="00F2163D" w:rsidRDefault="00F2163D">
      <w:pPr>
        <w:spacing w:before="120" w:after="120" w:line="240" w:lineRule="auto"/>
        <w:ind w:left="0" w:firstLine="720"/>
      </w:pPr>
    </w:p>
    <w:p w:rsidR="00F2163D" w:rsidRDefault="00F43640">
      <w:pPr>
        <w:spacing w:before="120" w:after="120" w:line="240" w:lineRule="auto"/>
        <w:ind w:left="0" w:firstLine="720"/>
      </w:pPr>
      <w:r>
        <w:rPr>
          <w:rFonts w:ascii="Times New Roman" w:eastAsia="Times New Roman" w:hAnsi="Times New Roman" w:cs="Times New Roman"/>
          <w:b/>
          <w:u w:val="single"/>
        </w:rPr>
        <w:t>Table</w:t>
      </w:r>
    </w:p>
    <w:p w:rsidR="00F2163D" w:rsidRDefault="00F43640">
      <w:pPr>
        <w:spacing w:before="120" w:after="120" w:line="240" w:lineRule="auto"/>
        <w:ind w:left="0"/>
      </w:pPr>
      <w:r>
        <w:rPr>
          <w:noProof/>
        </w:rPr>
        <w:drawing>
          <wp:anchor distT="0" distB="0" distL="114300" distR="114300" simplePos="0" relativeHeight="251669504" behindDoc="0" locked="0" layoutInCell="0" hidden="0" allowOverlap="0">
            <wp:simplePos x="0" y="0"/>
            <wp:positionH relativeFrom="margin">
              <wp:posOffset>495300</wp:posOffset>
            </wp:positionH>
            <wp:positionV relativeFrom="paragraph">
              <wp:posOffset>81280</wp:posOffset>
            </wp:positionV>
            <wp:extent cx="4257675" cy="3352800"/>
            <wp:effectExtent l="6350" t="6350" r="6350" b="6350"/>
            <wp:wrapSquare wrapText="bothSides" distT="0" distB="0" distL="114300" distR="114300"/>
            <wp:docPr id="1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0"/>
                    <a:srcRect/>
                    <a:stretch>
                      <a:fillRect/>
                    </a:stretch>
                  </pic:blipFill>
                  <pic:spPr>
                    <a:xfrm>
                      <a:off x="0" y="0"/>
                      <a:ext cx="4257675" cy="3352800"/>
                    </a:xfrm>
                    <a:prstGeom prst="rect">
                      <a:avLst/>
                    </a:prstGeom>
                    <a:ln w="6350">
                      <a:solidFill>
                        <a:srgbClr val="000000"/>
                      </a:solidFill>
                      <a:prstDash val="solid"/>
                    </a:ln>
                  </pic:spPr>
                </pic:pic>
              </a:graphicData>
            </a:graphic>
          </wp:anchor>
        </w:drawing>
      </w:r>
    </w:p>
    <w:p w:rsidR="00F2163D" w:rsidRDefault="00F43640">
      <w:r>
        <w:br w:type="page"/>
      </w:r>
    </w:p>
    <w:p w:rsidR="00F2163D" w:rsidRDefault="00F2163D">
      <w:pPr>
        <w:ind w:left="0"/>
        <w:jc w:val="left"/>
      </w:pPr>
    </w:p>
    <w:p w:rsidR="00F2163D" w:rsidRDefault="00F43640">
      <w:pPr>
        <w:spacing w:before="120" w:after="120" w:line="240" w:lineRule="auto"/>
        <w:ind w:left="540" w:hanging="540"/>
      </w:pPr>
      <w:r>
        <w:rPr>
          <w:noProof/>
        </w:rPr>
        <w:drawing>
          <wp:inline distT="0" distB="0" distL="114300" distR="114300">
            <wp:extent cx="4562475" cy="3400425"/>
            <wp:effectExtent l="0" t="0" r="0" b="0"/>
            <wp:docPr id="19"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31"/>
                    <a:srcRect/>
                    <a:stretch>
                      <a:fillRect/>
                    </a:stretch>
                  </pic:blipFill>
                  <pic:spPr>
                    <a:xfrm>
                      <a:off x="0" y="0"/>
                      <a:ext cx="4562475" cy="3400425"/>
                    </a:xfrm>
                    <a:prstGeom prst="rect">
                      <a:avLst/>
                    </a:prstGeom>
                    <a:ln/>
                  </pic:spPr>
                </pic:pic>
              </a:graphicData>
            </a:graphic>
          </wp:inline>
        </w:drawing>
      </w:r>
    </w:p>
    <w:p w:rsidR="00F2163D" w:rsidRDefault="00F2163D">
      <w:pPr>
        <w:spacing w:before="120" w:after="120" w:line="240" w:lineRule="auto"/>
        <w:ind w:left="540" w:hanging="540"/>
      </w:pPr>
    </w:p>
    <w:p w:rsidR="00F2163D" w:rsidRDefault="00F43640">
      <w:pPr>
        <w:spacing w:before="120" w:after="120" w:line="240" w:lineRule="auto"/>
        <w:ind w:left="540" w:hanging="540"/>
      </w:pPr>
      <w:r>
        <w:rPr>
          <w:rFonts w:ascii="Times New Roman" w:eastAsia="Times New Roman" w:hAnsi="Times New Roman" w:cs="Times New Roman"/>
        </w:rPr>
        <w:t>Counter</w:t>
      </w:r>
    </w:p>
    <w:p w:rsidR="00F2163D" w:rsidRDefault="00F43640">
      <w:pPr>
        <w:spacing w:before="120" w:after="120" w:line="240" w:lineRule="auto"/>
        <w:ind w:left="540" w:hanging="540"/>
      </w:pPr>
      <w:r>
        <w:rPr>
          <w:noProof/>
        </w:rPr>
        <w:drawing>
          <wp:anchor distT="0" distB="0" distL="114300" distR="114300" simplePos="0" relativeHeight="251670528" behindDoc="0" locked="0" layoutInCell="0" hidden="0" allowOverlap="0">
            <wp:simplePos x="0" y="0"/>
            <wp:positionH relativeFrom="margin">
              <wp:posOffset>14605</wp:posOffset>
            </wp:positionH>
            <wp:positionV relativeFrom="paragraph">
              <wp:posOffset>54610</wp:posOffset>
            </wp:positionV>
            <wp:extent cx="4819650" cy="4324350"/>
            <wp:effectExtent l="6350" t="6350" r="6350" b="6350"/>
            <wp:wrapNone/>
            <wp:docPr id="20"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32"/>
                    <a:srcRect/>
                    <a:stretch>
                      <a:fillRect/>
                    </a:stretch>
                  </pic:blipFill>
                  <pic:spPr>
                    <a:xfrm>
                      <a:off x="0" y="0"/>
                      <a:ext cx="4819650" cy="4324350"/>
                    </a:xfrm>
                    <a:prstGeom prst="rect">
                      <a:avLst/>
                    </a:prstGeom>
                    <a:ln w="6350">
                      <a:solidFill>
                        <a:srgbClr val="000000"/>
                      </a:solidFill>
                      <a:prstDash val="solid"/>
                    </a:ln>
                  </pic:spPr>
                </pic:pic>
              </a:graphicData>
            </a:graphic>
          </wp:anchor>
        </w:drawing>
      </w:r>
    </w:p>
    <w:p w:rsidR="00F2163D" w:rsidRDefault="00F2163D">
      <w:pPr>
        <w:spacing w:before="120" w:after="120" w:line="240" w:lineRule="auto"/>
        <w:ind w:left="540" w:hanging="540"/>
      </w:pPr>
    </w:p>
    <w:p w:rsidR="00F2163D" w:rsidRDefault="00F43640">
      <w:r>
        <w:br w:type="page"/>
      </w:r>
    </w:p>
    <w:p w:rsidR="00F2163D" w:rsidRDefault="00F2163D">
      <w:pPr>
        <w:ind w:left="0"/>
        <w:jc w:val="left"/>
      </w:pPr>
      <w:bookmarkStart w:id="37" w:name="h.ihv636" w:colFirst="0" w:colLast="0"/>
      <w:bookmarkEnd w:id="37"/>
    </w:p>
    <w:p w:rsidR="00F2163D" w:rsidRDefault="00F43640">
      <w:pPr>
        <w:spacing w:before="120" w:after="120" w:line="240" w:lineRule="auto"/>
        <w:ind w:left="540" w:hanging="540"/>
      </w:pPr>
      <w:r>
        <w:rPr>
          <w:rFonts w:ascii="Calibri" w:eastAsia="Calibri" w:hAnsi="Calibri" w:cs="Calibri"/>
          <w:b/>
          <w:sz w:val="26"/>
          <w:szCs w:val="26"/>
        </w:rPr>
        <w:t>25. Public telephone booth and ATM service:</w:t>
      </w:r>
      <w:r>
        <w:rPr>
          <w:rFonts w:ascii="Times New Roman" w:eastAsia="Times New Roman" w:hAnsi="Times New Roman" w:cs="Times New Roman"/>
          <w:b/>
        </w:rPr>
        <w:t xml:space="preserve">  </w:t>
      </w:r>
      <w:r>
        <w:rPr>
          <w:rFonts w:ascii="Times New Roman" w:eastAsia="Times New Roman" w:hAnsi="Times New Roman" w:cs="Times New Roman"/>
        </w:rPr>
        <w:t>The concern agency or organization should do following arrangement to make their public telephone booth and ATM services to be accessible for people with disabilities:</w:t>
      </w:r>
    </w:p>
    <w:p w:rsidR="00F2163D" w:rsidRDefault="00F43640">
      <w:pPr>
        <w:spacing w:before="120" w:after="120" w:line="240" w:lineRule="auto"/>
        <w:ind w:left="1170" w:hanging="450"/>
      </w:pPr>
      <w:r>
        <w:rPr>
          <w:rFonts w:ascii="Times New Roman" w:eastAsia="Times New Roman" w:hAnsi="Times New Roman" w:cs="Times New Roman"/>
        </w:rPr>
        <w:t>(a)  There should not be any barriers for wheelchair’s entry into ATM room at public place. For this, door, ramp if needed and required space to rotate wheelchair after entering into the room should be available.</w:t>
      </w:r>
    </w:p>
    <w:p w:rsidR="00F2163D" w:rsidRDefault="00F43640">
      <w:pPr>
        <w:spacing w:before="120" w:after="120" w:line="240" w:lineRule="auto"/>
        <w:ind w:left="1170" w:hanging="450"/>
      </w:pPr>
      <w:r>
        <w:rPr>
          <w:rFonts w:ascii="Times New Roman" w:eastAsia="Times New Roman" w:hAnsi="Times New Roman" w:cs="Times New Roman"/>
        </w:rPr>
        <w:t xml:space="preserve">(b) Bottoms kept for ATM machine should be </w:t>
      </w:r>
      <w:r>
        <w:rPr>
          <w:rFonts w:ascii="Times New Roman" w:eastAsia="Times New Roman" w:hAnsi="Times New Roman" w:cs="Times New Roman"/>
        </w:rPr>
        <w:t>at maximum height of 30 inches from the wheelchair stepping surface.</w:t>
      </w:r>
    </w:p>
    <w:p w:rsidR="00F2163D" w:rsidRDefault="00F43640">
      <w:pPr>
        <w:spacing w:before="120" w:after="120" w:line="240" w:lineRule="auto"/>
        <w:ind w:left="1170" w:hanging="450"/>
      </w:pPr>
      <w:r>
        <w:rPr>
          <w:rFonts w:ascii="Times New Roman" w:eastAsia="Times New Roman" w:hAnsi="Times New Roman" w:cs="Times New Roman"/>
        </w:rPr>
        <w:t>(c) Numbers or commands mentioned on bottoms to be used for ATM machine should also be kept in Braille compulsory so that people who are blind can read them easily.</w:t>
      </w:r>
    </w:p>
    <w:p w:rsidR="00F2163D" w:rsidRDefault="00F43640">
      <w:pPr>
        <w:spacing w:before="120" w:after="120" w:line="240" w:lineRule="auto"/>
        <w:ind w:left="1170" w:hanging="450"/>
      </w:pPr>
      <w:r>
        <w:rPr>
          <w:rFonts w:ascii="Times New Roman" w:eastAsia="Times New Roman" w:hAnsi="Times New Roman" w:cs="Times New Roman"/>
        </w:rPr>
        <w:t>(d) Seating arrangemen</w:t>
      </w:r>
      <w:r>
        <w:rPr>
          <w:rFonts w:ascii="Times New Roman" w:eastAsia="Times New Roman" w:hAnsi="Times New Roman" w:cs="Times New Roman"/>
        </w:rPr>
        <w:t>t should be made for those people with disabilities who cannot use ATM machine by standing. Those seats can be made folding.</w:t>
      </w:r>
    </w:p>
    <w:p w:rsidR="00F2163D" w:rsidRDefault="00F43640">
      <w:pPr>
        <w:spacing w:before="120" w:after="120" w:line="240" w:lineRule="auto"/>
        <w:ind w:left="1170" w:hanging="450"/>
      </w:pPr>
      <w:r>
        <w:rPr>
          <w:rFonts w:ascii="Times New Roman" w:eastAsia="Times New Roman" w:hAnsi="Times New Roman" w:cs="Times New Roman"/>
        </w:rPr>
        <w:t>(e) There should not be any barriers to enter into public telephone booth and its use for people who use wheelchair.</w:t>
      </w:r>
    </w:p>
    <w:p w:rsidR="00F2163D" w:rsidRDefault="00F43640">
      <w:pPr>
        <w:spacing w:before="120" w:after="120" w:line="240" w:lineRule="auto"/>
        <w:ind w:left="1170" w:hanging="450"/>
      </w:pPr>
      <w:r>
        <w:rPr>
          <w:rFonts w:ascii="Times New Roman" w:eastAsia="Times New Roman" w:hAnsi="Times New Roman" w:cs="Times New Roman"/>
        </w:rPr>
        <w:t xml:space="preserve">(f) </w:t>
      </w:r>
      <w:proofErr w:type="gramStart"/>
      <w:r>
        <w:rPr>
          <w:rFonts w:ascii="Times New Roman" w:eastAsia="Times New Roman" w:hAnsi="Times New Roman" w:cs="Times New Roman"/>
        </w:rPr>
        <w:t>Hole</w:t>
      </w:r>
      <w:proofErr w:type="gramEnd"/>
      <w:r>
        <w:rPr>
          <w:rFonts w:ascii="Times New Roman" w:eastAsia="Times New Roman" w:hAnsi="Times New Roman" w:cs="Times New Roman"/>
        </w:rPr>
        <w:t xml:space="preserve"> to in</w:t>
      </w:r>
      <w:r>
        <w:rPr>
          <w:rFonts w:ascii="Times New Roman" w:eastAsia="Times New Roman" w:hAnsi="Times New Roman" w:cs="Times New Roman"/>
        </w:rPr>
        <w:t>sert coin, telephone receiver and number bottoms for wheelchair user should be kept at maximum height of 30 inches from ground surface.</w:t>
      </w:r>
    </w:p>
    <w:p w:rsidR="00F2163D" w:rsidRDefault="00F2163D">
      <w:pPr>
        <w:spacing w:before="120" w:after="120" w:line="240" w:lineRule="auto"/>
        <w:ind w:left="0"/>
      </w:pPr>
    </w:p>
    <w:p w:rsidR="00F2163D" w:rsidRDefault="00F43640">
      <w:pPr>
        <w:spacing w:before="120" w:after="120" w:line="240" w:lineRule="auto"/>
        <w:ind w:left="540" w:firstLine="720"/>
      </w:pPr>
      <w:r>
        <w:rPr>
          <w:rFonts w:ascii="Times New Roman" w:eastAsia="Times New Roman" w:hAnsi="Times New Roman" w:cs="Times New Roman"/>
        </w:rPr>
        <w:t xml:space="preserve">Accessible Telephone Booth </w:t>
      </w:r>
      <w:r>
        <w:rPr>
          <w:noProof/>
        </w:rPr>
        <w:drawing>
          <wp:anchor distT="0" distB="0" distL="114300" distR="114300" simplePos="0" relativeHeight="251671552" behindDoc="0" locked="0" layoutInCell="0" hidden="0" allowOverlap="0">
            <wp:simplePos x="0" y="0"/>
            <wp:positionH relativeFrom="margin">
              <wp:posOffset>2152650</wp:posOffset>
            </wp:positionH>
            <wp:positionV relativeFrom="paragraph">
              <wp:posOffset>6953250</wp:posOffset>
            </wp:positionV>
            <wp:extent cx="4000500" cy="2142490"/>
            <wp:effectExtent l="6350" t="6350" r="6350" b="6350"/>
            <wp:wrapNone/>
            <wp:docPr id="21"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33"/>
                    <a:srcRect/>
                    <a:stretch>
                      <a:fillRect/>
                    </a:stretch>
                  </pic:blipFill>
                  <pic:spPr>
                    <a:xfrm>
                      <a:off x="0" y="0"/>
                      <a:ext cx="4000500" cy="2142490"/>
                    </a:xfrm>
                    <a:prstGeom prst="rect">
                      <a:avLst/>
                    </a:prstGeom>
                    <a:ln w="6350">
                      <a:solidFill>
                        <a:srgbClr val="000000"/>
                      </a:solidFill>
                      <a:prstDash val="solid"/>
                    </a:ln>
                  </pic:spPr>
                </pic:pic>
              </a:graphicData>
            </a:graphic>
          </wp:anchor>
        </w:drawing>
      </w:r>
      <w:r>
        <w:rPr>
          <w:noProof/>
        </w:rPr>
        <w:drawing>
          <wp:anchor distT="0" distB="0" distL="114300" distR="114300" simplePos="0" relativeHeight="251672576" behindDoc="0" locked="0" layoutInCell="0" hidden="0" allowOverlap="0">
            <wp:simplePos x="0" y="0"/>
            <wp:positionH relativeFrom="margin">
              <wp:posOffset>2152650</wp:posOffset>
            </wp:positionH>
            <wp:positionV relativeFrom="paragraph">
              <wp:posOffset>6953250</wp:posOffset>
            </wp:positionV>
            <wp:extent cx="4000500" cy="2142490"/>
            <wp:effectExtent l="6350" t="6350" r="6350" b="6350"/>
            <wp:wrapNone/>
            <wp:docPr id="22"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33"/>
                    <a:srcRect/>
                    <a:stretch>
                      <a:fillRect/>
                    </a:stretch>
                  </pic:blipFill>
                  <pic:spPr>
                    <a:xfrm>
                      <a:off x="0" y="0"/>
                      <a:ext cx="4000500" cy="2142490"/>
                    </a:xfrm>
                    <a:prstGeom prst="rect">
                      <a:avLst/>
                    </a:prstGeom>
                    <a:ln w="6350">
                      <a:solidFill>
                        <a:srgbClr val="000000"/>
                      </a:solidFill>
                      <a:prstDash val="solid"/>
                    </a:ln>
                  </pic:spPr>
                </pic:pic>
              </a:graphicData>
            </a:graphic>
          </wp:anchor>
        </w:drawing>
      </w:r>
      <w:r>
        <w:rPr>
          <w:noProof/>
        </w:rPr>
        <w:drawing>
          <wp:anchor distT="0" distB="0" distL="114300" distR="114300" simplePos="0" relativeHeight="251673600" behindDoc="0" locked="0" layoutInCell="0" hidden="0" allowOverlap="0">
            <wp:simplePos x="0" y="0"/>
            <wp:positionH relativeFrom="margin">
              <wp:posOffset>2152650</wp:posOffset>
            </wp:positionH>
            <wp:positionV relativeFrom="paragraph">
              <wp:posOffset>6953250</wp:posOffset>
            </wp:positionV>
            <wp:extent cx="4000500" cy="2142490"/>
            <wp:effectExtent l="6350" t="6350" r="6350" b="6350"/>
            <wp:wrapNone/>
            <wp:docPr id="23"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33"/>
                    <a:srcRect/>
                    <a:stretch>
                      <a:fillRect/>
                    </a:stretch>
                  </pic:blipFill>
                  <pic:spPr>
                    <a:xfrm>
                      <a:off x="0" y="0"/>
                      <a:ext cx="4000500" cy="2142490"/>
                    </a:xfrm>
                    <a:prstGeom prst="rect">
                      <a:avLst/>
                    </a:prstGeom>
                    <a:ln w="6350">
                      <a:solidFill>
                        <a:srgbClr val="000000"/>
                      </a:solidFill>
                      <a:prstDash val="solid"/>
                    </a:ln>
                  </pic:spPr>
                </pic:pic>
              </a:graphicData>
            </a:graphic>
          </wp:anchor>
        </w:drawing>
      </w:r>
    </w:p>
    <w:p w:rsidR="00F2163D" w:rsidRDefault="00F43640">
      <w:pPr>
        <w:spacing w:before="120" w:after="120" w:line="240" w:lineRule="auto"/>
        <w:ind w:left="540" w:firstLine="720"/>
      </w:pPr>
      <w:r>
        <w:rPr>
          <w:noProof/>
        </w:rPr>
        <w:drawing>
          <wp:inline distT="0" distB="0" distL="114300" distR="114300">
            <wp:extent cx="5732780" cy="2984500"/>
            <wp:effectExtent l="0" t="0" r="0" b="0"/>
            <wp:docPr id="25"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34"/>
                    <a:srcRect/>
                    <a:stretch>
                      <a:fillRect/>
                    </a:stretch>
                  </pic:blipFill>
                  <pic:spPr>
                    <a:xfrm>
                      <a:off x="0" y="0"/>
                      <a:ext cx="5732780" cy="2984500"/>
                    </a:xfrm>
                    <a:prstGeom prst="rect">
                      <a:avLst/>
                    </a:prstGeom>
                    <a:ln/>
                  </pic:spPr>
                </pic:pic>
              </a:graphicData>
            </a:graphic>
          </wp:inline>
        </w:drawing>
      </w:r>
    </w:p>
    <w:p w:rsidR="00F2163D" w:rsidRDefault="00F2163D">
      <w:pPr>
        <w:spacing w:before="120" w:after="120" w:line="240" w:lineRule="auto"/>
        <w:ind w:left="540" w:firstLine="720"/>
      </w:pPr>
    </w:p>
    <w:p w:rsidR="00F2163D" w:rsidRDefault="00F2163D">
      <w:pPr>
        <w:spacing w:before="120" w:after="120" w:line="240" w:lineRule="auto"/>
        <w:ind w:left="0"/>
      </w:pPr>
      <w:bookmarkStart w:id="38" w:name="h.32hioqz" w:colFirst="0" w:colLast="0"/>
      <w:bookmarkEnd w:id="38"/>
    </w:p>
    <w:p w:rsidR="00F2163D" w:rsidRDefault="00F43640">
      <w:pPr>
        <w:spacing w:before="120" w:after="120" w:line="240" w:lineRule="auto"/>
        <w:ind w:left="450" w:hanging="450"/>
      </w:pPr>
      <w:r>
        <w:rPr>
          <w:rFonts w:ascii="Calibri" w:eastAsia="Calibri" w:hAnsi="Calibri" w:cs="Calibri"/>
          <w:b/>
          <w:sz w:val="26"/>
          <w:szCs w:val="26"/>
        </w:rPr>
        <w:t>26. Vehicle parking:</w:t>
      </w:r>
      <w:r>
        <w:rPr>
          <w:rFonts w:ascii="Times New Roman" w:eastAsia="Times New Roman" w:hAnsi="Times New Roman" w:cs="Times New Roman"/>
          <w:b/>
        </w:rPr>
        <w:t xml:space="preserve">  </w:t>
      </w:r>
      <w:r>
        <w:rPr>
          <w:rFonts w:ascii="Times New Roman" w:eastAsia="Times New Roman" w:hAnsi="Times New Roman" w:cs="Times New Roman"/>
        </w:rPr>
        <w:t xml:space="preserve">(1) At places designated for vehicle parking, out of every 10 </w:t>
      </w:r>
      <w:r>
        <w:rPr>
          <w:rFonts w:ascii="Times New Roman" w:eastAsia="Times New Roman" w:hAnsi="Times New Roman" w:cs="Times New Roman"/>
        </w:rPr>
        <w:t>parking lanes, at least one  parking space should be made accessible compulsorily for people with disabilities and the clearly visible international standard accessibility signage should be kept in that space.</w:t>
      </w:r>
    </w:p>
    <w:p w:rsidR="00F2163D" w:rsidRDefault="00F43640">
      <w:pPr>
        <w:spacing w:before="120" w:after="120" w:line="240" w:lineRule="auto"/>
        <w:ind w:left="450" w:hanging="450"/>
      </w:pPr>
      <w:r>
        <w:rPr>
          <w:rFonts w:ascii="Times New Roman" w:eastAsia="Times New Roman" w:hAnsi="Times New Roman" w:cs="Times New Roman"/>
        </w:rPr>
        <w:t>(2) While arranging the parking space for peop</w:t>
      </w:r>
      <w:r>
        <w:rPr>
          <w:rFonts w:ascii="Times New Roman" w:eastAsia="Times New Roman" w:hAnsi="Times New Roman" w:cs="Times New Roman"/>
        </w:rPr>
        <w:t>le with disabilities, at least 48 inches wide and 60 inches long space per scooter should be separated for special type of scooter and there should be at least 36 inches gap between the parked scooter and another scooter.</w:t>
      </w:r>
    </w:p>
    <w:p w:rsidR="00F2163D" w:rsidRDefault="00F43640">
      <w:pPr>
        <w:spacing w:before="120" w:after="120" w:line="240" w:lineRule="auto"/>
        <w:ind w:left="450" w:hanging="450"/>
      </w:pPr>
      <w:r>
        <w:rPr>
          <w:rFonts w:ascii="Times New Roman" w:eastAsia="Times New Roman" w:hAnsi="Times New Roman" w:cs="Times New Roman"/>
        </w:rPr>
        <w:t>(3) In case of car, van, jeep etc,</w:t>
      </w:r>
      <w:r>
        <w:rPr>
          <w:rFonts w:ascii="Times New Roman" w:eastAsia="Times New Roman" w:hAnsi="Times New Roman" w:cs="Times New Roman"/>
        </w:rPr>
        <w:t xml:space="preserve"> at least 96 inches wide and 188 inches long space should be separated for accessible parking and there should be at least 60 inches wide open space in between two parking vehicles.</w:t>
      </w:r>
    </w:p>
    <w:p w:rsidR="00F2163D" w:rsidRDefault="00F43640">
      <w:pPr>
        <w:spacing w:before="120" w:after="120" w:line="240" w:lineRule="auto"/>
        <w:ind w:left="450" w:hanging="450"/>
      </w:pPr>
      <w:r>
        <w:rPr>
          <w:rFonts w:ascii="Times New Roman" w:eastAsia="Times New Roman" w:hAnsi="Times New Roman" w:cs="Times New Roman"/>
        </w:rPr>
        <w:t>(4) After parking the vehicle at parking space, there should not be any ba</w:t>
      </w:r>
      <w:r>
        <w:rPr>
          <w:rFonts w:ascii="Times New Roman" w:eastAsia="Times New Roman" w:hAnsi="Times New Roman" w:cs="Times New Roman"/>
        </w:rPr>
        <w:t>rriers to people with disabilities to go to their work by sitting on wheelchair or using other assistive devices and a ramp should be constructed if required for this happen.</w:t>
      </w:r>
    </w:p>
    <w:p w:rsidR="00F2163D" w:rsidRDefault="00F2163D">
      <w:pPr>
        <w:spacing w:before="120" w:after="120" w:line="240" w:lineRule="auto"/>
        <w:ind w:left="0"/>
      </w:pPr>
    </w:p>
    <w:p w:rsidR="00F2163D" w:rsidRDefault="00F43640">
      <w:r>
        <w:rPr>
          <w:noProof/>
        </w:rPr>
        <w:drawing>
          <wp:inline distT="0" distB="0" distL="114300" distR="114300">
            <wp:extent cx="5732145" cy="3544570"/>
            <wp:effectExtent l="0" t="0" r="0" b="0"/>
            <wp:docPr id="26" name="image41.jpg"/>
            <wp:cNvGraphicFramePr/>
            <a:graphic xmlns:a="http://schemas.openxmlformats.org/drawingml/2006/main">
              <a:graphicData uri="http://schemas.openxmlformats.org/drawingml/2006/picture">
                <pic:pic xmlns:pic="http://schemas.openxmlformats.org/drawingml/2006/picture">
                  <pic:nvPicPr>
                    <pic:cNvPr id="0" name="image41.jpg"/>
                    <pic:cNvPicPr preferRelativeResize="0"/>
                  </pic:nvPicPr>
                  <pic:blipFill>
                    <a:blip r:embed="rId35"/>
                    <a:srcRect/>
                    <a:stretch>
                      <a:fillRect/>
                    </a:stretch>
                  </pic:blipFill>
                  <pic:spPr>
                    <a:xfrm>
                      <a:off x="0" y="0"/>
                      <a:ext cx="5732145" cy="3544570"/>
                    </a:xfrm>
                    <a:prstGeom prst="rect">
                      <a:avLst/>
                    </a:prstGeom>
                    <a:ln/>
                  </pic:spPr>
                </pic:pic>
              </a:graphicData>
            </a:graphic>
          </wp:inline>
        </w:drawing>
      </w:r>
      <w:r>
        <w:br w:type="page"/>
      </w:r>
    </w:p>
    <w:p w:rsidR="00F2163D" w:rsidRDefault="00F43640">
      <w:pPr>
        <w:ind w:left="0"/>
        <w:jc w:val="left"/>
      </w:pPr>
      <w:bookmarkStart w:id="39" w:name="h.1hmsyys" w:colFirst="0" w:colLast="0"/>
      <w:bookmarkEnd w:id="39"/>
      <w:r>
        <w:rPr>
          <w:noProof/>
        </w:rPr>
        <w:drawing>
          <wp:anchor distT="0" distB="0" distL="114300" distR="114300" simplePos="0" relativeHeight="251674624" behindDoc="0" locked="0" layoutInCell="0" hidden="0" allowOverlap="0">
            <wp:simplePos x="0" y="0"/>
            <wp:positionH relativeFrom="margin">
              <wp:posOffset>914400</wp:posOffset>
            </wp:positionH>
            <wp:positionV relativeFrom="paragraph">
              <wp:posOffset>5943600</wp:posOffset>
            </wp:positionV>
            <wp:extent cx="5791200" cy="3048000"/>
            <wp:effectExtent l="19050" t="19050" r="19050" b="19050"/>
            <wp:wrapNone/>
            <wp:docPr id="27" name="image42.jpg"/>
            <wp:cNvGraphicFramePr/>
            <a:graphic xmlns:a="http://schemas.openxmlformats.org/drawingml/2006/main">
              <a:graphicData uri="http://schemas.openxmlformats.org/drawingml/2006/picture">
                <pic:pic xmlns:pic="http://schemas.openxmlformats.org/drawingml/2006/picture">
                  <pic:nvPicPr>
                    <pic:cNvPr id="0" name="image42.jpg"/>
                    <pic:cNvPicPr preferRelativeResize="0"/>
                  </pic:nvPicPr>
                  <pic:blipFill>
                    <a:blip r:embed="rId35"/>
                    <a:srcRect/>
                    <a:stretch>
                      <a:fillRect/>
                    </a:stretch>
                  </pic:blipFill>
                  <pic:spPr>
                    <a:xfrm>
                      <a:off x="0" y="0"/>
                      <a:ext cx="5791200" cy="3048000"/>
                    </a:xfrm>
                    <a:prstGeom prst="rect">
                      <a:avLst/>
                    </a:prstGeom>
                    <a:ln w="19050">
                      <a:solidFill>
                        <a:srgbClr val="000000"/>
                      </a:solidFill>
                      <a:prstDash val="solid"/>
                    </a:ln>
                  </pic:spPr>
                </pic:pic>
              </a:graphicData>
            </a:graphic>
          </wp:anchor>
        </w:drawing>
      </w:r>
    </w:p>
    <w:p w:rsidR="00F2163D" w:rsidRDefault="00F43640">
      <w:pPr>
        <w:spacing w:before="120" w:after="120" w:line="240" w:lineRule="auto"/>
        <w:ind w:left="540" w:hanging="540"/>
      </w:pPr>
      <w:r>
        <w:rPr>
          <w:rFonts w:ascii="Calibri" w:eastAsia="Calibri" w:hAnsi="Calibri" w:cs="Calibri"/>
          <w:b/>
          <w:sz w:val="26"/>
          <w:szCs w:val="26"/>
        </w:rPr>
        <w:t>27. Conference hall and cinema hall:</w:t>
      </w:r>
      <w:r>
        <w:rPr>
          <w:rFonts w:ascii="Times New Roman" w:eastAsia="Times New Roman" w:hAnsi="Times New Roman" w:cs="Times New Roman"/>
          <w:b/>
        </w:rPr>
        <w:t xml:space="preserve">  </w:t>
      </w:r>
      <w:r>
        <w:rPr>
          <w:rFonts w:ascii="Times New Roman" w:eastAsia="Times New Roman" w:hAnsi="Times New Roman" w:cs="Times New Roman"/>
        </w:rPr>
        <w:t>The concern agency or organization should do following arrangement to make public conference or auditorium hall and cinema hall to be accessible for people with disabilities:</w:t>
      </w:r>
    </w:p>
    <w:p w:rsidR="00F2163D" w:rsidRDefault="00F43640">
      <w:pPr>
        <w:spacing w:before="120" w:after="120" w:line="240" w:lineRule="auto"/>
        <w:ind w:left="1080" w:hanging="540"/>
      </w:pPr>
      <w:r>
        <w:rPr>
          <w:rFonts w:ascii="Times New Roman" w:eastAsia="Times New Roman" w:hAnsi="Times New Roman" w:cs="Times New Roman"/>
        </w:rPr>
        <w:t>(a)  Any physical barriers should not be kept at entrance into public seminar, co</w:t>
      </w:r>
      <w:r>
        <w:rPr>
          <w:rFonts w:ascii="Times New Roman" w:eastAsia="Times New Roman" w:hAnsi="Times New Roman" w:cs="Times New Roman"/>
        </w:rPr>
        <w:t xml:space="preserve">nference hall for people with disabilities including wheelchair user, crutches user, people who are blind. </w:t>
      </w:r>
    </w:p>
    <w:p w:rsidR="00F2163D" w:rsidRDefault="00F43640">
      <w:pPr>
        <w:spacing w:before="120" w:after="120" w:line="240" w:lineRule="auto"/>
        <w:ind w:left="1080" w:hanging="540"/>
      </w:pPr>
      <w:r>
        <w:rPr>
          <w:rFonts w:ascii="Times New Roman" w:eastAsia="Times New Roman" w:hAnsi="Times New Roman" w:cs="Times New Roman"/>
        </w:rPr>
        <w:t>(b)  A ramp should be managed in such a manner that a wheelchair can easily goes upto the stage made for performing different activities inside semi</w:t>
      </w:r>
      <w:r>
        <w:rPr>
          <w:rFonts w:ascii="Times New Roman" w:eastAsia="Times New Roman" w:hAnsi="Times New Roman" w:cs="Times New Roman"/>
        </w:rPr>
        <w:t>nar, conference hall.</w:t>
      </w:r>
    </w:p>
    <w:p w:rsidR="00F2163D" w:rsidRDefault="00F43640">
      <w:pPr>
        <w:spacing w:before="120" w:after="120" w:line="240" w:lineRule="auto"/>
        <w:ind w:left="1080" w:hanging="540"/>
      </w:pPr>
      <w:r>
        <w:rPr>
          <w:rFonts w:ascii="Times New Roman" w:eastAsia="Times New Roman" w:hAnsi="Times New Roman" w:cs="Times New Roman"/>
        </w:rPr>
        <w:t>(c)  At audience lobby of conference hall, 5% of total seats should be made accessible for people with disabilities including wheelchair user, crutches user and other people with mobility impairment.</w:t>
      </w:r>
    </w:p>
    <w:p w:rsidR="00F2163D" w:rsidRDefault="00F43640">
      <w:pPr>
        <w:spacing w:before="120" w:after="120" w:line="240" w:lineRule="auto"/>
        <w:ind w:left="1080" w:hanging="540"/>
      </w:pPr>
      <w:r>
        <w:rPr>
          <w:rFonts w:ascii="Times New Roman" w:eastAsia="Times New Roman" w:hAnsi="Times New Roman" w:cs="Times New Roman"/>
        </w:rPr>
        <w:t>(d)  To express ideas or to operat</w:t>
      </w:r>
      <w:r>
        <w:rPr>
          <w:rFonts w:ascii="Times New Roman" w:eastAsia="Times New Roman" w:hAnsi="Times New Roman" w:cs="Times New Roman"/>
        </w:rPr>
        <w:t>e the program sitting on wheelchair or chair, at least one short podium should be compulsory managed in each seminar and conference hall. The height of such podium from its bottom surface to mike stand should be maximum 30 inches.</w:t>
      </w:r>
    </w:p>
    <w:p w:rsidR="00F2163D" w:rsidRDefault="00F43640">
      <w:pPr>
        <w:spacing w:before="120" w:after="120" w:line="240" w:lineRule="auto"/>
        <w:ind w:left="1080" w:hanging="540"/>
      </w:pPr>
      <w:r>
        <w:rPr>
          <w:rFonts w:ascii="Times New Roman" w:eastAsia="Times New Roman" w:hAnsi="Times New Roman" w:cs="Times New Roman"/>
        </w:rPr>
        <w:t xml:space="preserve">(e)  There should not be </w:t>
      </w:r>
      <w:r>
        <w:rPr>
          <w:rFonts w:ascii="Times New Roman" w:eastAsia="Times New Roman" w:hAnsi="Times New Roman" w:cs="Times New Roman"/>
        </w:rPr>
        <w:t>any physical barriers at entrance into every cinema hall or theatre for all people with disabilities including wheelchair user, crutches user, and people who are blind.</w:t>
      </w:r>
    </w:p>
    <w:p w:rsidR="00F2163D" w:rsidRDefault="00F43640">
      <w:pPr>
        <w:spacing w:before="120" w:after="120" w:line="240" w:lineRule="auto"/>
        <w:ind w:left="1080" w:hanging="540"/>
      </w:pPr>
      <w:r>
        <w:rPr>
          <w:rFonts w:ascii="Times New Roman" w:eastAsia="Times New Roman" w:hAnsi="Times New Roman" w:cs="Times New Roman"/>
        </w:rPr>
        <w:t>(f)    At audience lobby of each cinema hall or theatre, at least 5% of total seats sho</w:t>
      </w:r>
      <w:r>
        <w:rPr>
          <w:rFonts w:ascii="Times New Roman" w:eastAsia="Times New Roman" w:hAnsi="Times New Roman" w:cs="Times New Roman"/>
        </w:rPr>
        <w:t>uld be made accessible for other people with disabilities including wheelchair user.</w:t>
      </w:r>
    </w:p>
    <w:p w:rsidR="00F2163D" w:rsidRDefault="00F43640">
      <w:pPr>
        <w:spacing w:before="120" w:after="120" w:line="240" w:lineRule="auto"/>
        <w:ind w:left="1080" w:hanging="540"/>
      </w:pPr>
      <w:r>
        <w:rPr>
          <w:rFonts w:ascii="Times New Roman" w:eastAsia="Times New Roman" w:hAnsi="Times New Roman" w:cs="Times New Roman"/>
        </w:rPr>
        <w:t xml:space="preserve">(g)  A ramp should be managed according to need for reaching the wheelchair user without any barriers upto the program performing stage. </w:t>
      </w:r>
    </w:p>
    <w:p w:rsidR="00F2163D" w:rsidRDefault="00F2163D">
      <w:pPr>
        <w:spacing w:before="120" w:after="120" w:line="240" w:lineRule="auto"/>
        <w:ind w:left="0"/>
      </w:pPr>
      <w:bookmarkStart w:id="40" w:name="h.41mghml" w:colFirst="0" w:colLast="0"/>
      <w:bookmarkEnd w:id="40"/>
    </w:p>
    <w:p w:rsidR="00F2163D" w:rsidRDefault="00F43640">
      <w:pPr>
        <w:spacing w:before="120" w:after="120" w:line="240" w:lineRule="auto"/>
        <w:ind w:left="540" w:hanging="540"/>
      </w:pPr>
      <w:r>
        <w:rPr>
          <w:rFonts w:ascii="Calibri" w:eastAsia="Calibri" w:hAnsi="Calibri" w:cs="Calibri"/>
          <w:b/>
          <w:sz w:val="26"/>
          <w:szCs w:val="26"/>
        </w:rPr>
        <w:t>28. Ladder:</w:t>
      </w:r>
      <w:r>
        <w:rPr>
          <w:rFonts w:ascii="Times New Roman" w:eastAsia="Times New Roman" w:hAnsi="Times New Roman" w:cs="Times New Roman"/>
          <w:b/>
        </w:rPr>
        <w:t xml:space="preserve">  </w:t>
      </w:r>
      <w:r>
        <w:rPr>
          <w:rFonts w:ascii="Times New Roman" w:eastAsia="Times New Roman" w:hAnsi="Times New Roman" w:cs="Times New Roman"/>
        </w:rPr>
        <w:t>(1) Ladders built i</w:t>
      </w:r>
      <w:r>
        <w:rPr>
          <w:rFonts w:ascii="Times New Roman" w:eastAsia="Times New Roman" w:hAnsi="Times New Roman" w:cs="Times New Roman"/>
        </w:rPr>
        <w:t xml:space="preserve">n public buildings should be made comfort, secure and friendly to step up and down for people with disabilities including people who use crutches, caliper, prosthesis, elbow crutches, stick etc, and people who are blind. </w:t>
      </w:r>
    </w:p>
    <w:p w:rsidR="00F2163D" w:rsidRDefault="00F43640">
      <w:pPr>
        <w:spacing w:before="120" w:after="120" w:line="240" w:lineRule="auto"/>
        <w:ind w:left="540" w:hanging="540"/>
      </w:pPr>
      <w:r>
        <w:rPr>
          <w:rFonts w:ascii="Times New Roman" w:eastAsia="Times New Roman" w:hAnsi="Times New Roman" w:cs="Times New Roman"/>
        </w:rPr>
        <w:t xml:space="preserve">(2) While constructing ladders in </w:t>
      </w:r>
      <w:r>
        <w:rPr>
          <w:rFonts w:ascii="Times New Roman" w:eastAsia="Times New Roman" w:hAnsi="Times New Roman" w:cs="Times New Roman"/>
        </w:rPr>
        <w:t>big business complexes including public place, guest house, private and public building constructed for various public service deliveries; the following standard should be followed to be accessible for people with disabilities:</w:t>
      </w:r>
    </w:p>
    <w:p w:rsidR="00F2163D" w:rsidRDefault="00F43640">
      <w:pPr>
        <w:spacing w:before="120" w:after="120" w:line="240" w:lineRule="auto"/>
        <w:ind w:left="990" w:hanging="450"/>
      </w:pPr>
      <w:r>
        <w:rPr>
          <w:rFonts w:ascii="Times New Roman" w:eastAsia="Times New Roman" w:hAnsi="Times New Roman" w:cs="Times New Roman"/>
        </w:rPr>
        <w:t>(a) Each step of ladder shou</w:t>
      </w:r>
      <w:r>
        <w:rPr>
          <w:rFonts w:ascii="Times New Roman" w:eastAsia="Times New Roman" w:hAnsi="Times New Roman" w:cs="Times New Roman"/>
        </w:rPr>
        <w:t>ld be equal width and equal height.</w:t>
      </w:r>
    </w:p>
    <w:p w:rsidR="00F2163D" w:rsidRDefault="00F43640">
      <w:pPr>
        <w:spacing w:before="120" w:after="120" w:line="240" w:lineRule="auto"/>
        <w:ind w:left="990" w:hanging="450"/>
      </w:pPr>
      <w:r>
        <w:rPr>
          <w:rFonts w:ascii="Times New Roman" w:eastAsia="Times New Roman" w:hAnsi="Times New Roman" w:cs="Times New Roman"/>
        </w:rPr>
        <w:t>(b) Tread of step should not be less than 11 inches (280 mm) wide.</w:t>
      </w:r>
    </w:p>
    <w:p w:rsidR="00F2163D" w:rsidRDefault="00F43640">
      <w:pPr>
        <w:spacing w:before="120" w:after="120" w:line="240" w:lineRule="auto"/>
        <w:ind w:left="990" w:hanging="450"/>
      </w:pPr>
      <w:r>
        <w:rPr>
          <w:rFonts w:ascii="Times New Roman" w:eastAsia="Times New Roman" w:hAnsi="Times New Roman" w:cs="Times New Roman"/>
        </w:rPr>
        <w:t>(c) The height of step should not be more than 6.5 inches (165 mm).</w:t>
      </w:r>
    </w:p>
    <w:p w:rsidR="00F2163D" w:rsidRDefault="00F43640">
      <w:pPr>
        <w:spacing w:before="120" w:after="120" w:line="240" w:lineRule="auto"/>
        <w:ind w:left="990" w:hanging="450"/>
      </w:pPr>
      <w:r>
        <w:rPr>
          <w:rFonts w:ascii="Times New Roman" w:eastAsia="Times New Roman" w:hAnsi="Times New Roman" w:cs="Times New Roman"/>
        </w:rPr>
        <w:t>(d) Hand railing should be kept in both side of the ladder mandatory. If there is wall in one side or both side of ladder, the hand railing should be constructed keeping a gap of 1 to 1.5 inches between wall and hand railing.</w:t>
      </w:r>
    </w:p>
    <w:p w:rsidR="00F2163D" w:rsidRDefault="00F43640">
      <w:pPr>
        <w:spacing w:before="120" w:after="120" w:line="240" w:lineRule="auto"/>
        <w:ind w:left="990" w:hanging="450"/>
      </w:pPr>
      <w:r>
        <w:rPr>
          <w:rFonts w:ascii="Times New Roman" w:eastAsia="Times New Roman" w:hAnsi="Times New Roman" w:cs="Times New Roman"/>
        </w:rPr>
        <w:t>(e) Height of hand railing (fr</w:t>
      </w:r>
      <w:r>
        <w:rPr>
          <w:rFonts w:ascii="Times New Roman" w:eastAsia="Times New Roman" w:hAnsi="Times New Roman" w:cs="Times New Roman"/>
        </w:rPr>
        <w:t>om each step from where railing starts to handling place) should be in between 34 and 38 inches (863 mm and 965 mm).</w:t>
      </w:r>
    </w:p>
    <w:p w:rsidR="00F2163D" w:rsidRDefault="00F43640">
      <w:pPr>
        <w:spacing w:before="120" w:after="120" w:line="240" w:lineRule="auto"/>
        <w:ind w:left="0"/>
      </w:pPr>
      <w:bookmarkStart w:id="41" w:name="h.2grqrue" w:colFirst="0" w:colLast="0"/>
      <w:bookmarkEnd w:id="41"/>
      <w:r>
        <w:rPr>
          <w:noProof/>
        </w:rPr>
        <w:drawing>
          <wp:inline distT="0" distB="0" distL="114300" distR="114300">
            <wp:extent cx="5738495" cy="3890010"/>
            <wp:effectExtent l="0" t="0" r="0" b="0"/>
            <wp:docPr id="28"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36"/>
                    <a:srcRect/>
                    <a:stretch>
                      <a:fillRect/>
                    </a:stretch>
                  </pic:blipFill>
                  <pic:spPr>
                    <a:xfrm>
                      <a:off x="0" y="0"/>
                      <a:ext cx="5738495" cy="3890010"/>
                    </a:xfrm>
                    <a:prstGeom prst="rect">
                      <a:avLst/>
                    </a:prstGeom>
                    <a:ln/>
                  </pic:spPr>
                </pic:pic>
              </a:graphicData>
            </a:graphic>
          </wp:inline>
        </w:drawing>
      </w:r>
    </w:p>
    <w:p w:rsidR="00F2163D" w:rsidRDefault="00F43640">
      <w:pPr>
        <w:spacing w:before="120" w:after="120" w:line="240" w:lineRule="auto"/>
        <w:ind w:left="540" w:hanging="540"/>
      </w:pPr>
      <w:r>
        <w:rPr>
          <w:rFonts w:ascii="Calibri" w:eastAsia="Calibri" w:hAnsi="Calibri" w:cs="Calibri"/>
          <w:b/>
          <w:sz w:val="26"/>
          <w:szCs w:val="26"/>
        </w:rPr>
        <w:t>29. Lift:</w:t>
      </w:r>
      <w:r>
        <w:rPr>
          <w:rFonts w:ascii="Times New Roman" w:eastAsia="Times New Roman" w:hAnsi="Times New Roman" w:cs="Times New Roman"/>
          <w:b/>
        </w:rPr>
        <w:t xml:space="preserve">  </w:t>
      </w:r>
      <w:r>
        <w:rPr>
          <w:rFonts w:ascii="Times New Roman" w:eastAsia="Times New Roman" w:hAnsi="Times New Roman" w:cs="Times New Roman"/>
        </w:rPr>
        <w:t xml:space="preserve">In modern buildings where lift is used to step up and down in the storey for people with disabilities, the following standard </w:t>
      </w:r>
      <w:r>
        <w:rPr>
          <w:rFonts w:ascii="Times New Roman" w:eastAsia="Times New Roman" w:hAnsi="Times New Roman" w:cs="Times New Roman"/>
        </w:rPr>
        <w:t>should be followed while connecting the lift:</w:t>
      </w:r>
    </w:p>
    <w:p w:rsidR="00F2163D" w:rsidRDefault="00F43640">
      <w:pPr>
        <w:spacing w:before="120" w:after="120" w:line="240" w:lineRule="auto"/>
        <w:ind w:left="990" w:hanging="450"/>
      </w:pPr>
      <w:r>
        <w:rPr>
          <w:rFonts w:ascii="Times New Roman" w:eastAsia="Times New Roman" w:hAnsi="Times New Roman" w:cs="Times New Roman"/>
        </w:rPr>
        <w:t>(a) There should not be any physical barriers reaching wheelchair to lift from parking space or main gate or building premises.</w:t>
      </w:r>
    </w:p>
    <w:p w:rsidR="00F2163D" w:rsidRDefault="00F43640">
      <w:pPr>
        <w:spacing w:before="120" w:after="120" w:line="240" w:lineRule="auto"/>
        <w:ind w:left="990" w:hanging="450"/>
      </w:pPr>
      <w:r>
        <w:rPr>
          <w:rFonts w:ascii="Times New Roman" w:eastAsia="Times New Roman" w:hAnsi="Times New Roman" w:cs="Times New Roman"/>
        </w:rPr>
        <w:t>(</w:t>
      </w:r>
      <w:proofErr w:type="gramStart"/>
      <w:r>
        <w:rPr>
          <w:rFonts w:ascii="Times New Roman" w:eastAsia="Times New Roman" w:hAnsi="Times New Roman" w:cs="Times New Roman"/>
        </w:rPr>
        <w:t>b</w:t>
      </w:r>
      <w:proofErr w:type="gramEnd"/>
      <w:r>
        <w:rPr>
          <w:rFonts w:ascii="Times New Roman" w:eastAsia="Times New Roman" w:hAnsi="Times New Roman" w:cs="Times New Roman"/>
        </w:rPr>
        <w:t>) Wide of door in lift should be minimum 36 inches (915 mm) and minimum 48 inche</w:t>
      </w:r>
      <w:r>
        <w:rPr>
          <w:rFonts w:ascii="Times New Roman" w:eastAsia="Times New Roman" w:hAnsi="Times New Roman" w:cs="Times New Roman"/>
        </w:rPr>
        <w:t>s (1220 mm) wide and 55 inches (1397 mm) long space should be available for one wheelchair inside the lift.</w:t>
      </w:r>
    </w:p>
    <w:p w:rsidR="00F2163D" w:rsidRDefault="00F43640">
      <w:pPr>
        <w:spacing w:before="120" w:after="120" w:line="240" w:lineRule="auto"/>
        <w:ind w:left="990" w:hanging="450"/>
      </w:pPr>
      <w:r>
        <w:rPr>
          <w:rFonts w:ascii="Times New Roman" w:eastAsia="Times New Roman" w:hAnsi="Times New Roman" w:cs="Times New Roman"/>
        </w:rPr>
        <w:t>(c) Enough space required to rotate the wheelchair inside the lift should be ensured.</w:t>
      </w:r>
    </w:p>
    <w:p w:rsidR="00F2163D" w:rsidRDefault="00F43640">
      <w:pPr>
        <w:spacing w:before="120" w:after="120" w:line="240" w:lineRule="auto"/>
        <w:ind w:left="990" w:hanging="450"/>
      </w:pPr>
      <w:r>
        <w:rPr>
          <w:rFonts w:ascii="Times New Roman" w:eastAsia="Times New Roman" w:hAnsi="Times New Roman" w:cs="Times New Roman"/>
        </w:rPr>
        <w:t>(d) Electronic buttons used for calling lift should be kept at</w:t>
      </w:r>
      <w:r>
        <w:rPr>
          <w:rFonts w:ascii="Times New Roman" w:eastAsia="Times New Roman" w:hAnsi="Times New Roman" w:cs="Times New Roman"/>
        </w:rPr>
        <w:t xml:space="preserve"> maximum height of 42 inches (1066 mm) from the stepping surface of the wheelchair.</w:t>
      </w:r>
    </w:p>
    <w:p w:rsidR="00F2163D" w:rsidRDefault="00F43640">
      <w:pPr>
        <w:spacing w:before="120" w:after="120" w:line="240" w:lineRule="auto"/>
        <w:ind w:left="990" w:hanging="450"/>
      </w:pPr>
      <w:r>
        <w:rPr>
          <w:rFonts w:ascii="Times New Roman" w:eastAsia="Times New Roman" w:hAnsi="Times New Roman" w:cs="Times New Roman"/>
        </w:rPr>
        <w:t>(e) The button required to switch on after entering into the lift to reach upto the wished storey should also be at maximum height of 42 inches (1066 mm).</w:t>
      </w:r>
    </w:p>
    <w:p w:rsidR="00F2163D" w:rsidRDefault="00F43640">
      <w:pPr>
        <w:spacing w:before="120" w:after="120" w:line="240" w:lineRule="auto"/>
        <w:ind w:left="990" w:hanging="450"/>
      </w:pPr>
      <w:r>
        <w:rPr>
          <w:rFonts w:ascii="Times New Roman" w:eastAsia="Times New Roman" w:hAnsi="Times New Roman" w:cs="Times New Roman"/>
        </w:rPr>
        <w:t>(f) Letters written on buttons to be used to operate the lisf should also be written in large letters to be easily read by people with visual impairments and also in Braille that can be read by people who are blind.</w:t>
      </w:r>
    </w:p>
    <w:p w:rsidR="00F2163D" w:rsidRDefault="00F43640">
      <w:pPr>
        <w:spacing w:before="120" w:after="120" w:line="240" w:lineRule="auto"/>
        <w:ind w:left="990" w:hanging="450"/>
      </w:pPr>
      <w:r>
        <w:rPr>
          <w:rFonts w:ascii="Times New Roman" w:eastAsia="Times New Roman" w:hAnsi="Times New Roman" w:cs="Times New Roman"/>
        </w:rPr>
        <w:t>(g) To know whether the lift is going up</w:t>
      </w:r>
      <w:r>
        <w:rPr>
          <w:rFonts w:ascii="Times New Roman" w:eastAsia="Times New Roman" w:hAnsi="Times New Roman" w:cs="Times New Roman"/>
        </w:rPr>
        <w:t xml:space="preserve"> or down and to know in which storey the lift has reached, visual signal as well as listening beep signal should also be arranged.</w:t>
      </w:r>
    </w:p>
    <w:p w:rsidR="00F2163D" w:rsidRDefault="00F43640">
      <w:pPr>
        <w:spacing w:before="120" w:after="120" w:line="240" w:lineRule="auto"/>
        <w:ind w:left="990" w:hanging="450"/>
      </w:pPr>
      <w:r>
        <w:rPr>
          <w:rFonts w:ascii="Times New Roman" w:eastAsia="Times New Roman" w:hAnsi="Times New Roman" w:cs="Times New Roman"/>
        </w:rPr>
        <w:t>(h) A horizontal grab bar should be kept at maximum height of 36 inches (915 mm) inside inner wall of the lift.</w:t>
      </w:r>
    </w:p>
    <w:p w:rsidR="00F2163D" w:rsidRDefault="00F2163D">
      <w:pPr>
        <w:spacing w:before="120" w:after="120" w:line="240" w:lineRule="auto"/>
        <w:ind w:left="0"/>
      </w:pPr>
      <w:bookmarkStart w:id="42" w:name="h.vx1227" w:colFirst="0" w:colLast="0"/>
      <w:bookmarkEnd w:id="42"/>
    </w:p>
    <w:p w:rsidR="00F2163D" w:rsidRDefault="00F43640">
      <w:pPr>
        <w:spacing w:before="120" w:after="120" w:line="240" w:lineRule="auto"/>
        <w:ind w:left="450" w:hanging="450"/>
      </w:pPr>
      <w:r>
        <w:rPr>
          <w:rFonts w:ascii="Calibri" w:eastAsia="Calibri" w:hAnsi="Calibri" w:cs="Calibri"/>
          <w:b/>
          <w:sz w:val="26"/>
          <w:szCs w:val="26"/>
        </w:rPr>
        <w:t>30. Water ta</w:t>
      </w:r>
      <w:r>
        <w:rPr>
          <w:rFonts w:ascii="Calibri" w:eastAsia="Calibri" w:hAnsi="Calibri" w:cs="Calibri"/>
          <w:b/>
          <w:sz w:val="26"/>
          <w:szCs w:val="26"/>
        </w:rPr>
        <w:t>p:</w:t>
      </w:r>
      <w:r>
        <w:rPr>
          <w:rFonts w:ascii="Times New Roman" w:eastAsia="Times New Roman" w:hAnsi="Times New Roman" w:cs="Times New Roman"/>
          <w:b/>
        </w:rPr>
        <w:t xml:space="preserve">  </w:t>
      </w:r>
      <w:r>
        <w:rPr>
          <w:rFonts w:ascii="Times New Roman" w:eastAsia="Times New Roman" w:hAnsi="Times New Roman" w:cs="Times New Roman"/>
        </w:rPr>
        <w:t>While connecting public water tap, the following standards should be followed to be accessible for people with disabilities.</w:t>
      </w:r>
    </w:p>
    <w:p w:rsidR="00F2163D" w:rsidRDefault="00F43640">
      <w:pPr>
        <w:spacing w:before="120" w:after="120" w:line="240" w:lineRule="auto"/>
        <w:ind w:left="900" w:hanging="450"/>
      </w:pPr>
      <w:r>
        <w:rPr>
          <w:rFonts w:ascii="Times New Roman" w:eastAsia="Times New Roman" w:hAnsi="Times New Roman" w:cs="Times New Roman"/>
        </w:rPr>
        <w:t>(a) In case of open tap built in public place, to use the water tap by sitting on the wheelchair, the height from wheelchair st</w:t>
      </w:r>
      <w:r>
        <w:rPr>
          <w:rFonts w:ascii="Times New Roman" w:eastAsia="Times New Roman" w:hAnsi="Times New Roman" w:cs="Times New Roman"/>
        </w:rPr>
        <w:t>epping surface to spout of the water tap should be maximum 30 to 36 inches.</w:t>
      </w:r>
    </w:p>
    <w:p w:rsidR="00F2163D" w:rsidRDefault="00F43640">
      <w:pPr>
        <w:spacing w:before="120" w:after="120" w:line="240" w:lineRule="auto"/>
        <w:ind w:left="900" w:hanging="450"/>
      </w:pPr>
      <w:r>
        <w:rPr>
          <w:rFonts w:ascii="Times New Roman" w:eastAsia="Times New Roman" w:hAnsi="Times New Roman" w:cs="Times New Roman"/>
        </w:rPr>
        <w:t>(b) Water tap which is built with direct water fall to floor, the surface where water directly falls should be built in such a manner that the wheelchair or crutches shall not be s</w:t>
      </w:r>
      <w:r>
        <w:rPr>
          <w:rFonts w:ascii="Times New Roman" w:eastAsia="Times New Roman" w:hAnsi="Times New Roman" w:cs="Times New Roman"/>
        </w:rPr>
        <w:t>leepy.</w:t>
      </w:r>
    </w:p>
    <w:p w:rsidR="00F2163D" w:rsidRDefault="00F43640">
      <w:pPr>
        <w:spacing w:before="120" w:after="120" w:line="240" w:lineRule="auto"/>
        <w:ind w:left="900" w:hanging="450"/>
      </w:pPr>
      <w:r>
        <w:rPr>
          <w:rFonts w:ascii="Times New Roman" w:eastAsia="Times New Roman" w:hAnsi="Times New Roman" w:cs="Times New Roman"/>
        </w:rPr>
        <w:t>(c) The place being built for keeping soap or brush near to water tap should be at maximum height of 30 inches from the ground surface.</w:t>
      </w:r>
    </w:p>
    <w:p w:rsidR="00F2163D" w:rsidRDefault="00F43640">
      <w:pPr>
        <w:spacing w:before="120" w:after="120" w:line="240" w:lineRule="auto"/>
        <w:ind w:left="900" w:hanging="450"/>
      </w:pPr>
      <w:r>
        <w:rPr>
          <w:rFonts w:ascii="Times New Roman" w:eastAsia="Times New Roman" w:hAnsi="Times New Roman" w:cs="Times New Roman"/>
        </w:rPr>
        <w:t>(d) The height of clothes hanger’s hook should be at maximum height of 42 inches.</w:t>
      </w:r>
    </w:p>
    <w:p w:rsidR="00F2163D" w:rsidRDefault="00F43640">
      <w:pPr>
        <w:spacing w:before="120" w:after="120" w:line="240" w:lineRule="auto"/>
        <w:ind w:left="900" w:hanging="450"/>
      </w:pPr>
      <w:r>
        <w:rPr>
          <w:rFonts w:ascii="Times New Roman" w:eastAsia="Times New Roman" w:hAnsi="Times New Roman" w:cs="Times New Roman"/>
        </w:rPr>
        <w:t>(e) While selecting water taps,</w:t>
      </w:r>
      <w:r>
        <w:rPr>
          <w:rFonts w:ascii="Times New Roman" w:eastAsia="Times New Roman" w:hAnsi="Times New Roman" w:cs="Times New Roman"/>
        </w:rPr>
        <w:t xml:space="preserve"> water taps these are appropriate for all should be selected as far as possible.</w:t>
      </w:r>
    </w:p>
    <w:p w:rsidR="00F2163D" w:rsidRDefault="00F2163D">
      <w:pPr>
        <w:spacing w:before="120" w:after="120" w:line="240" w:lineRule="auto"/>
        <w:ind w:left="0"/>
      </w:pPr>
      <w:bookmarkStart w:id="43" w:name="h.3fwokq0" w:colFirst="0" w:colLast="0"/>
      <w:bookmarkEnd w:id="43"/>
    </w:p>
    <w:p w:rsidR="00F2163D" w:rsidRDefault="00F43640">
      <w:pPr>
        <w:spacing w:before="120" w:after="120" w:line="240" w:lineRule="auto"/>
        <w:ind w:left="540" w:hanging="540"/>
      </w:pPr>
      <w:r>
        <w:rPr>
          <w:rFonts w:ascii="Calibri" w:eastAsia="Calibri" w:hAnsi="Calibri" w:cs="Calibri"/>
          <w:b/>
          <w:sz w:val="26"/>
          <w:szCs w:val="26"/>
        </w:rPr>
        <w:t>31. Toilet:</w:t>
      </w:r>
      <w:r>
        <w:rPr>
          <w:rFonts w:ascii="Times New Roman" w:eastAsia="Times New Roman" w:hAnsi="Times New Roman" w:cs="Times New Roman"/>
          <w:b/>
        </w:rPr>
        <w:t xml:space="preserve">  </w:t>
      </w:r>
      <w:r>
        <w:rPr>
          <w:rFonts w:ascii="Times New Roman" w:eastAsia="Times New Roman" w:hAnsi="Times New Roman" w:cs="Times New Roman"/>
        </w:rPr>
        <w:t>(1) There should not be any barriers for people with disabilities including wheelchair user to enter and use toilets constructed in any buildings for public use,</w:t>
      </w:r>
      <w:r>
        <w:rPr>
          <w:rFonts w:ascii="Times New Roman" w:eastAsia="Times New Roman" w:hAnsi="Times New Roman" w:cs="Times New Roman"/>
        </w:rPr>
        <w:t xml:space="preserve"> toilets constructed in guest houses and any other toilets.</w:t>
      </w:r>
    </w:p>
    <w:p w:rsidR="00F2163D" w:rsidRDefault="00F43640">
      <w:pPr>
        <w:spacing w:before="120" w:after="120" w:line="240" w:lineRule="auto"/>
        <w:ind w:left="540" w:hanging="540"/>
      </w:pPr>
      <w:r>
        <w:rPr>
          <w:rFonts w:ascii="Times New Roman" w:eastAsia="Times New Roman" w:hAnsi="Times New Roman" w:cs="Times New Roman"/>
        </w:rPr>
        <w:t>(2) The following standards should be applied while constructing toilet to be accessible for people with disabilities:</w:t>
      </w:r>
    </w:p>
    <w:p w:rsidR="00F2163D" w:rsidRDefault="00F43640">
      <w:pPr>
        <w:spacing w:before="120" w:after="120" w:line="240" w:lineRule="auto"/>
        <w:ind w:left="810" w:hanging="360"/>
      </w:pPr>
      <w:r>
        <w:rPr>
          <w:rFonts w:ascii="Times New Roman" w:eastAsia="Times New Roman" w:hAnsi="Times New Roman" w:cs="Times New Roman"/>
        </w:rPr>
        <w:t>(a) If the leaf of door of toilet is being built to open the door outside, en</w:t>
      </w:r>
      <w:r>
        <w:rPr>
          <w:rFonts w:ascii="Times New Roman" w:eastAsia="Times New Roman" w:hAnsi="Times New Roman" w:cs="Times New Roman"/>
        </w:rPr>
        <w:t>ough space should be kept outside the door to pull the leaf outside by a wheelchair user safely. An extra space is required to roll the wheelchair little back while pulling the door outside and entering into inside after the door is fully opened. Such extr</w:t>
      </w:r>
      <w:r>
        <w:rPr>
          <w:rFonts w:ascii="Times New Roman" w:eastAsia="Times New Roman" w:hAnsi="Times New Roman" w:cs="Times New Roman"/>
        </w:rPr>
        <w:t>a space should be at least 60 inches long and 36 inches wide.</w:t>
      </w:r>
    </w:p>
    <w:p w:rsidR="00F2163D" w:rsidRDefault="00F43640">
      <w:pPr>
        <w:spacing w:before="120" w:after="120" w:line="240" w:lineRule="auto"/>
        <w:ind w:left="810" w:hanging="360"/>
      </w:pPr>
      <w:r>
        <w:rPr>
          <w:rFonts w:ascii="Times New Roman" w:eastAsia="Times New Roman" w:hAnsi="Times New Roman" w:cs="Times New Roman"/>
        </w:rPr>
        <w:t>(b) If the leaf is built opening inside, there should be open space to rotate the wheelchair to close the door after entering into the toilet and standing on it and transfer to flush. There shou</w:t>
      </w:r>
      <w:r>
        <w:rPr>
          <w:rFonts w:ascii="Times New Roman" w:eastAsia="Times New Roman" w:hAnsi="Times New Roman" w:cs="Times New Roman"/>
        </w:rPr>
        <w:t>ld be an extra space of at least 32 inches wide and 51 inches long inside toilet.</w:t>
      </w:r>
    </w:p>
    <w:p w:rsidR="00F2163D" w:rsidRDefault="00F43640">
      <w:pPr>
        <w:ind w:left="810" w:hanging="360"/>
      </w:pPr>
      <w:r>
        <w:rPr>
          <w:rFonts w:ascii="Times New Roman" w:eastAsia="Times New Roman" w:hAnsi="Times New Roman" w:cs="Times New Roman"/>
        </w:rPr>
        <w:t>(c) Since traditional toilet (passing stool by</w:t>
      </w:r>
      <w:r>
        <w:t xml:space="preserve"> </w:t>
      </w:r>
      <w:r>
        <w:rPr>
          <w:rFonts w:ascii="Times New Roman" w:eastAsia="Times New Roman" w:hAnsi="Times New Roman" w:cs="Times New Roman"/>
        </w:rPr>
        <w:t xml:space="preserve">squishing) is inappropriate and difficult for people with disabilities, commode (passing stool by sitting like in chair) which </w:t>
      </w:r>
      <w:r>
        <w:rPr>
          <w:rFonts w:ascii="Times New Roman" w:eastAsia="Times New Roman" w:hAnsi="Times New Roman" w:cs="Times New Roman"/>
        </w:rPr>
        <w:t>is appropriate for all should be used in public toilets as far as possible. While connecting such commode, its height from surface should be 19 inches maximum.</w:t>
      </w:r>
    </w:p>
    <w:p w:rsidR="00F2163D" w:rsidRDefault="00F43640">
      <w:pPr>
        <w:spacing w:before="120" w:after="120" w:line="240" w:lineRule="auto"/>
        <w:ind w:left="810" w:hanging="360"/>
      </w:pPr>
      <w:r>
        <w:rPr>
          <w:rFonts w:ascii="Times New Roman" w:eastAsia="Times New Roman" w:hAnsi="Times New Roman" w:cs="Times New Roman"/>
        </w:rPr>
        <w:t xml:space="preserve">(d) In the notice place to point the place being toilet or to symbolize toilet, it should be written in Braille also and separation of female toilet and male toilet should also be written in Braille. Such Braille notice should be kept in maximum height of </w:t>
      </w:r>
      <w:r>
        <w:rPr>
          <w:rFonts w:ascii="Times New Roman" w:eastAsia="Times New Roman" w:hAnsi="Times New Roman" w:cs="Times New Roman"/>
        </w:rPr>
        <w:t>42 inches from surface so that people who are blind can easily touch with their hands while standing.</w:t>
      </w:r>
    </w:p>
    <w:p w:rsidR="00F2163D" w:rsidRDefault="00F43640">
      <w:pPr>
        <w:spacing w:before="120" w:after="120" w:line="240" w:lineRule="auto"/>
        <w:ind w:left="810" w:hanging="360"/>
      </w:pPr>
      <w:r>
        <w:rPr>
          <w:rFonts w:ascii="Times New Roman" w:eastAsia="Times New Roman" w:hAnsi="Times New Roman" w:cs="Times New Roman"/>
        </w:rPr>
        <w:t>(e) There should not be any barriers for wheelchair users to reach upto the urinal built in public male toilet.</w:t>
      </w:r>
    </w:p>
    <w:p w:rsidR="00F2163D" w:rsidRDefault="00F43640">
      <w:pPr>
        <w:spacing w:before="120" w:after="120" w:line="240" w:lineRule="auto"/>
        <w:ind w:left="810" w:hanging="360"/>
      </w:pPr>
      <w:r>
        <w:rPr>
          <w:rFonts w:ascii="Times New Roman" w:eastAsia="Times New Roman" w:hAnsi="Times New Roman" w:cs="Times New Roman"/>
        </w:rPr>
        <w:t>(f) The height of urinal from wheelchair s</w:t>
      </w:r>
      <w:r>
        <w:rPr>
          <w:rFonts w:ascii="Times New Roman" w:eastAsia="Times New Roman" w:hAnsi="Times New Roman" w:cs="Times New Roman"/>
        </w:rPr>
        <w:t>tepping surface should be maximum 30 inches.</w:t>
      </w:r>
    </w:p>
    <w:p w:rsidR="00F2163D" w:rsidRDefault="00F2163D">
      <w:pPr>
        <w:spacing w:before="120" w:after="120" w:line="240" w:lineRule="auto"/>
        <w:ind w:left="0"/>
      </w:pPr>
      <w:bookmarkStart w:id="44" w:name="h.1v1yuxt" w:colFirst="0" w:colLast="0"/>
      <w:bookmarkEnd w:id="44"/>
    </w:p>
    <w:p w:rsidR="00F2163D" w:rsidRDefault="00F43640">
      <w:pPr>
        <w:spacing w:before="120" w:after="120" w:line="240" w:lineRule="auto"/>
        <w:ind w:left="450" w:hanging="450"/>
      </w:pPr>
      <w:r>
        <w:rPr>
          <w:rFonts w:ascii="Calibri" w:eastAsia="Calibri" w:hAnsi="Calibri" w:cs="Calibri"/>
          <w:b/>
          <w:sz w:val="26"/>
          <w:szCs w:val="26"/>
        </w:rPr>
        <w:t>32. Sidewalk:</w:t>
      </w:r>
      <w:r>
        <w:rPr>
          <w:rFonts w:ascii="Times New Roman" w:eastAsia="Times New Roman" w:hAnsi="Times New Roman" w:cs="Times New Roman"/>
          <w:b/>
        </w:rPr>
        <w:t xml:space="preserve">  </w:t>
      </w:r>
      <w:r>
        <w:rPr>
          <w:rFonts w:ascii="Times New Roman" w:eastAsia="Times New Roman" w:hAnsi="Times New Roman" w:cs="Times New Roman"/>
        </w:rPr>
        <w:t>The following standards should be complied while constructing Sidewalk to be accessible for people with disabilities:</w:t>
      </w:r>
    </w:p>
    <w:p w:rsidR="00F2163D" w:rsidRDefault="00F43640">
      <w:pPr>
        <w:spacing w:before="120" w:after="120" w:line="240" w:lineRule="auto"/>
        <w:ind w:left="1350" w:hanging="360"/>
      </w:pPr>
      <w:r>
        <w:rPr>
          <w:rFonts w:ascii="Times New Roman" w:eastAsia="Times New Roman" w:hAnsi="Times New Roman" w:cs="Times New Roman"/>
        </w:rPr>
        <w:t>(a) In the place to be built for crossing the road, a curb ramp should be mad</w:t>
      </w:r>
      <w:r>
        <w:rPr>
          <w:rFonts w:ascii="Times New Roman" w:eastAsia="Times New Roman" w:hAnsi="Times New Roman" w:cs="Times New Roman"/>
        </w:rPr>
        <w:t>e to go up to the Sidewalks from the road after crossing the road.</w:t>
      </w:r>
    </w:p>
    <w:p w:rsidR="00F2163D" w:rsidRDefault="00F43640">
      <w:pPr>
        <w:spacing w:before="120" w:after="120" w:line="240" w:lineRule="auto"/>
        <w:ind w:left="1350" w:hanging="360"/>
      </w:pPr>
      <w:r>
        <w:rPr>
          <w:rFonts w:ascii="Times New Roman" w:eastAsia="Times New Roman" w:hAnsi="Times New Roman" w:cs="Times New Roman"/>
        </w:rPr>
        <w:t xml:space="preserve">(b) To avoid any barriers by wheelchair user to other people while rolling wheelchair and by other people to wheelchair user while walking in Sidewalk, at least 71 inches (1800 mm) wide of </w:t>
      </w:r>
      <w:r>
        <w:rPr>
          <w:rFonts w:ascii="Times New Roman" w:eastAsia="Times New Roman" w:hAnsi="Times New Roman" w:cs="Times New Roman"/>
        </w:rPr>
        <w:t>the Sidewalk should be ensured.</w:t>
      </w:r>
    </w:p>
    <w:p w:rsidR="00F2163D" w:rsidRDefault="00F43640">
      <w:pPr>
        <w:spacing w:before="120" w:after="120" w:line="240" w:lineRule="auto"/>
        <w:ind w:left="1350" w:hanging="360"/>
      </w:pPr>
      <w:r>
        <w:rPr>
          <w:rFonts w:ascii="Times New Roman" w:eastAsia="Times New Roman" w:hAnsi="Times New Roman" w:cs="Times New Roman"/>
        </w:rPr>
        <w:t>(c) There should not be any businesses including parking in the Sidewalk.</w:t>
      </w:r>
    </w:p>
    <w:p w:rsidR="00F2163D" w:rsidRDefault="00F2163D">
      <w:pPr>
        <w:spacing w:before="120" w:after="120" w:line="240" w:lineRule="auto"/>
        <w:ind w:left="0"/>
      </w:pPr>
      <w:bookmarkStart w:id="45" w:name="h.4f1mdlm" w:colFirst="0" w:colLast="0"/>
      <w:bookmarkEnd w:id="45"/>
    </w:p>
    <w:p w:rsidR="00F2163D" w:rsidRDefault="00F43640">
      <w:pPr>
        <w:spacing w:before="120" w:after="120" w:line="240" w:lineRule="auto"/>
        <w:ind w:left="450" w:hanging="450"/>
      </w:pPr>
      <w:r>
        <w:rPr>
          <w:rFonts w:ascii="Calibri" w:eastAsia="Calibri" w:hAnsi="Calibri" w:cs="Calibri"/>
          <w:b/>
          <w:sz w:val="26"/>
          <w:szCs w:val="26"/>
        </w:rPr>
        <w:t>33. Tactile blocks:</w:t>
      </w:r>
      <w:r>
        <w:rPr>
          <w:rFonts w:ascii="Times New Roman" w:eastAsia="Times New Roman" w:hAnsi="Times New Roman" w:cs="Times New Roman"/>
          <w:b/>
        </w:rPr>
        <w:t xml:space="preserve">  </w:t>
      </w:r>
      <w:r>
        <w:rPr>
          <w:rFonts w:ascii="Times New Roman" w:eastAsia="Times New Roman" w:hAnsi="Times New Roman" w:cs="Times New Roman"/>
        </w:rPr>
        <w:t>(1) To walk in confidence and comfortably by people who are blind in the street and to reach the destination without any confusi</w:t>
      </w:r>
      <w:r>
        <w:rPr>
          <w:rFonts w:ascii="Times New Roman" w:eastAsia="Times New Roman" w:hAnsi="Times New Roman" w:cs="Times New Roman"/>
        </w:rPr>
        <w:t>on, specific standard, size and types of tactile blocks should be laid in street, Sidewalk, premises and main entrance of public building, public parks, school and college premises etc to know the arrival in these places by touching with white stick or fee</w:t>
      </w:r>
      <w:r>
        <w:rPr>
          <w:rFonts w:ascii="Times New Roman" w:eastAsia="Times New Roman" w:hAnsi="Times New Roman" w:cs="Times New Roman"/>
        </w:rPr>
        <w:t>t.</w:t>
      </w:r>
    </w:p>
    <w:p w:rsidR="00F2163D" w:rsidRDefault="00F43640">
      <w:pPr>
        <w:spacing w:before="120" w:after="120" w:line="240" w:lineRule="auto"/>
        <w:ind w:left="900" w:hanging="450"/>
      </w:pPr>
      <w:r>
        <w:rPr>
          <w:rFonts w:ascii="Times New Roman" w:eastAsia="Times New Roman" w:hAnsi="Times New Roman" w:cs="Times New Roman"/>
        </w:rPr>
        <w:t>(2) For requisite of Sub-Section (1), dotted type tactile blocks and line type tactile blocks should be used.</w:t>
      </w:r>
    </w:p>
    <w:p w:rsidR="00F2163D" w:rsidRDefault="00F43640">
      <w:pPr>
        <w:spacing w:before="120" w:after="120" w:line="240" w:lineRule="auto"/>
        <w:ind w:left="0" w:firstLine="450"/>
      </w:pPr>
      <w:r>
        <w:rPr>
          <w:rFonts w:ascii="Times New Roman" w:eastAsia="Times New Roman" w:hAnsi="Times New Roman" w:cs="Times New Roman"/>
        </w:rPr>
        <w:t>(3) The place to be used tactile block as follow:</w:t>
      </w:r>
    </w:p>
    <w:p w:rsidR="00F2163D" w:rsidRDefault="00F43640">
      <w:pPr>
        <w:spacing w:before="120" w:after="120" w:line="240" w:lineRule="auto"/>
        <w:ind w:left="1260" w:hanging="360"/>
      </w:pPr>
      <w:r>
        <w:rPr>
          <w:rFonts w:ascii="Times New Roman" w:eastAsia="Times New Roman" w:hAnsi="Times New Roman" w:cs="Times New Roman"/>
        </w:rPr>
        <w:t>(a) Street and Sidewalk,</w:t>
      </w:r>
    </w:p>
    <w:p w:rsidR="00F2163D" w:rsidRDefault="00F43640">
      <w:pPr>
        <w:spacing w:before="120" w:after="120" w:line="240" w:lineRule="auto"/>
        <w:ind w:left="1260" w:hanging="360"/>
      </w:pPr>
      <w:r>
        <w:rPr>
          <w:rFonts w:ascii="Times New Roman" w:eastAsia="Times New Roman" w:hAnsi="Times New Roman" w:cs="Times New Roman"/>
        </w:rPr>
        <w:t>(</w:t>
      </w:r>
      <w:proofErr w:type="gramStart"/>
      <w:r>
        <w:rPr>
          <w:rFonts w:ascii="Times New Roman" w:eastAsia="Times New Roman" w:hAnsi="Times New Roman" w:cs="Times New Roman"/>
        </w:rPr>
        <w:t>b</w:t>
      </w:r>
      <w:proofErr w:type="gramEnd"/>
      <w:r>
        <w:rPr>
          <w:rFonts w:ascii="Times New Roman" w:eastAsia="Times New Roman" w:hAnsi="Times New Roman" w:cs="Times New Roman"/>
        </w:rPr>
        <w:t>) Bends in road,</w:t>
      </w:r>
    </w:p>
    <w:p w:rsidR="00F2163D" w:rsidRDefault="00F43640">
      <w:pPr>
        <w:spacing w:before="120" w:after="120" w:line="240" w:lineRule="auto"/>
        <w:ind w:left="1260" w:hanging="360"/>
      </w:pPr>
      <w:r>
        <w:rPr>
          <w:rFonts w:ascii="Times New Roman" w:eastAsia="Times New Roman" w:hAnsi="Times New Roman" w:cs="Times New Roman"/>
        </w:rPr>
        <w:t>(c) Juncture of four cross roads and road crossing place</w:t>
      </w:r>
    </w:p>
    <w:p w:rsidR="00F2163D" w:rsidRDefault="00F43640">
      <w:pPr>
        <w:spacing w:before="120" w:after="120" w:line="240" w:lineRule="auto"/>
        <w:ind w:left="1260" w:hanging="360"/>
      </w:pPr>
      <w:r>
        <w:rPr>
          <w:rFonts w:ascii="Times New Roman" w:eastAsia="Times New Roman" w:hAnsi="Times New Roman" w:cs="Times New Roman"/>
        </w:rPr>
        <w:t>(d) Link path from main gate to building or service delivery places in various public places or building premises,</w:t>
      </w:r>
    </w:p>
    <w:p w:rsidR="00F2163D" w:rsidRDefault="00F43640">
      <w:pPr>
        <w:spacing w:before="120" w:after="120" w:line="240" w:lineRule="auto"/>
        <w:ind w:left="1260" w:hanging="360"/>
      </w:pPr>
      <w:r>
        <w:rPr>
          <w:rFonts w:ascii="Times New Roman" w:eastAsia="Times New Roman" w:hAnsi="Times New Roman" w:cs="Times New Roman"/>
        </w:rPr>
        <w:t>(e) Ladder</w:t>
      </w:r>
    </w:p>
    <w:p w:rsidR="00F2163D" w:rsidRDefault="00F2163D">
      <w:pPr>
        <w:spacing w:before="120" w:after="120" w:line="240" w:lineRule="auto"/>
        <w:ind w:left="0"/>
      </w:pPr>
    </w:p>
    <w:p w:rsidR="00F2163D" w:rsidRDefault="00F43640">
      <w:pPr>
        <w:spacing w:before="120" w:after="120" w:line="240" w:lineRule="auto"/>
        <w:ind w:left="900" w:hanging="450"/>
      </w:pPr>
      <w:r>
        <w:rPr>
          <w:rFonts w:ascii="Times New Roman" w:eastAsia="Times New Roman" w:hAnsi="Times New Roman" w:cs="Times New Roman"/>
        </w:rPr>
        <w:t>(4) The following standards should be followed while constructing tactile blocks:</w:t>
      </w:r>
    </w:p>
    <w:p w:rsidR="00F2163D" w:rsidRDefault="00F43640">
      <w:pPr>
        <w:spacing w:before="120" w:after="120" w:line="240" w:lineRule="auto"/>
        <w:ind w:left="1350" w:hanging="450"/>
      </w:pPr>
      <w:r>
        <w:rPr>
          <w:rFonts w:ascii="Times New Roman" w:eastAsia="Times New Roman" w:hAnsi="Times New Roman" w:cs="Times New Roman"/>
        </w:rPr>
        <w:t>(a) Tactile blocks should be made of minimal sand, cement or stones.</w:t>
      </w:r>
    </w:p>
    <w:p w:rsidR="00F2163D" w:rsidRDefault="00F43640">
      <w:pPr>
        <w:spacing w:before="120" w:after="120" w:line="240" w:lineRule="auto"/>
        <w:ind w:left="1350" w:hanging="450"/>
      </w:pPr>
      <w:r>
        <w:rPr>
          <w:rFonts w:ascii="Times New Roman" w:eastAsia="Times New Roman" w:hAnsi="Times New Roman" w:cs="Times New Roman"/>
        </w:rPr>
        <w:t xml:space="preserve">(b) Tactile blocks should be easily recognized and understood by people who are blind through their feet </w:t>
      </w:r>
      <w:r>
        <w:rPr>
          <w:rFonts w:ascii="Times New Roman" w:eastAsia="Times New Roman" w:hAnsi="Times New Roman" w:cs="Times New Roman"/>
        </w:rPr>
        <w:t>or white stick.</w:t>
      </w:r>
    </w:p>
    <w:p w:rsidR="00F2163D" w:rsidRDefault="00F43640">
      <w:pPr>
        <w:spacing w:before="120" w:after="120" w:line="240" w:lineRule="auto"/>
        <w:ind w:left="1350" w:hanging="450"/>
      </w:pPr>
      <w:r>
        <w:rPr>
          <w:rFonts w:ascii="Times New Roman" w:eastAsia="Times New Roman" w:hAnsi="Times New Roman" w:cs="Times New Roman"/>
        </w:rPr>
        <w:t>(c) Tactile blocks should be in square shape and each block should be at least 300 mm or about 12 inches wide and 12 inches long.</w:t>
      </w:r>
    </w:p>
    <w:p w:rsidR="00F2163D" w:rsidRDefault="00F43640">
      <w:pPr>
        <w:spacing w:before="120" w:after="120" w:line="240" w:lineRule="auto"/>
        <w:ind w:left="1350" w:hanging="450"/>
      </w:pPr>
      <w:r>
        <w:rPr>
          <w:rFonts w:ascii="Times New Roman" w:eastAsia="Times New Roman" w:hAnsi="Times New Roman" w:cs="Times New Roman"/>
        </w:rPr>
        <w:t>(d) Dots or lines made in tactile blocks should be embossed which can be felt by people who are blind.</w:t>
      </w:r>
    </w:p>
    <w:p w:rsidR="00F2163D" w:rsidRDefault="00F2163D">
      <w:pPr>
        <w:spacing w:before="120" w:after="120" w:line="240" w:lineRule="auto"/>
        <w:ind w:left="0"/>
      </w:pPr>
    </w:p>
    <w:p w:rsidR="00F2163D" w:rsidRDefault="00F2163D">
      <w:pPr>
        <w:spacing w:before="120" w:after="120" w:line="240" w:lineRule="auto"/>
        <w:ind w:left="0"/>
      </w:pPr>
    </w:p>
    <w:p w:rsidR="00F2163D" w:rsidRDefault="00F43640">
      <w:r>
        <w:br w:type="page"/>
      </w:r>
    </w:p>
    <w:p w:rsidR="00F2163D" w:rsidRDefault="00F2163D">
      <w:pPr>
        <w:ind w:left="0"/>
        <w:jc w:val="left"/>
      </w:pPr>
    </w:p>
    <w:p w:rsidR="00F2163D" w:rsidRDefault="00F43640">
      <w:pPr>
        <w:ind w:left="0"/>
        <w:jc w:val="left"/>
      </w:pPr>
      <w:r>
        <w:rPr>
          <w:noProof/>
        </w:rPr>
        <w:drawing>
          <wp:inline distT="0" distB="0" distL="114300" distR="114300">
            <wp:extent cx="4457700" cy="2260600"/>
            <wp:effectExtent l="0" t="0" r="0" b="0"/>
            <wp:docPr id="29"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37"/>
                    <a:srcRect/>
                    <a:stretch>
                      <a:fillRect/>
                    </a:stretch>
                  </pic:blipFill>
                  <pic:spPr>
                    <a:xfrm>
                      <a:off x="0" y="0"/>
                      <a:ext cx="4457700" cy="2260600"/>
                    </a:xfrm>
                    <a:prstGeom prst="rect">
                      <a:avLst/>
                    </a:prstGeom>
                    <a:ln/>
                  </pic:spPr>
                </pic:pic>
              </a:graphicData>
            </a:graphic>
          </wp:inline>
        </w:drawing>
      </w:r>
    </w:p>
    <w:p w:rsidR="00F2163D" w:rsidRDefault="00F2163D">
      <w:pPr>
        <w:ind w:left="0"/>
        <w:jc w:val="left"/>
      </w:pPr>
    </w:p>
    <w:p w:rsidR="00F2163D" w:rsidRDefault="00F43640">
      <w:pPr>
        <w:ind w:left="0"/>
        <w:jc w:val="left"/>
      </w:pPr>
      <w:r>
        <w:rPr>
          <w:noProof/>
        </w:rPr>
        <w:drawing>
          <wp:inline distT="0" distB="0" distL="114300" distR="114300">
            <wp:extent cx="3467100" cy="4982210"/>
            <wp:effectExtent l="0" t="0" r="0" b="0"/>
            <wp:docPr id="30"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38"/>
                    <a:srcRect/>
                    <a:stretch>
                      <a:fillRect/>
                    </a:stretch>
                  </pic:blipFill>
                  <pic:spPr>
                    <a:xfrm>
                      <a:off x="0" y="0"/>
                      <a:ext cx="3467100" cy="4982210"/>
                    </a:xfrm>
                    <a:prstGeom prst="rect">
                      <a:avLst/>
                    </a:prstGeom>
                    <a:ln/>
                  </pic:spPr>
                </pic:pic>
              </a:graphicData>
            </a:graphic>
          </wp:inline>
        </w:drawing>
      </w:r>
    </w:p>
    <w:p w:rsidR="00F2163D" w:rsidRDefault="00F43640">
      <w:r>
        <w:br w:type="page"/>
      </w:r>
    </w:p>
    <w:p w:rsidR="00F2163D" w:rsidRDefault="00F2163D">
      <w:pPr>
        <w:ind w:left="0"/>
        <w:jc w:val="left"/>
      </w:pPr>
      <w:bookmarkStart w:id="46" w:name="h.2u6wntf" w:colFirst="0" w:colLast="0"/>
      <w:bookmarkEnd w:id="46"/>
    </w:p>
    <w:p w:rsidR="00F2163D" w:rsidRDefault="00F43640">
      <w:pPr>
        <w:pStyle w:val="Heading1"/>
      </w:pPr>
      <w:r>
        <w:t>Chapter-6</w:t>
      </w:r>
    </w:p>
    <w:p w:rsidR="00F2163D" w:rsidRDefault="00F43640">
      <w:pPr>
        <w:pStyle w:val="Heading2"/>
      </w:pPr>
      <w:bookmarkStart w:id="47" w:name="h.19c6y18" w:colFirst="0" w:colLast="0"/>
      <w:bookmarkEnd w:id="47"/>
      <w:r>
        <w:t>Miscellaneous</w:t>
      </w:r>
    </w:p>
    <w:p w:rsidR="00F2163D" w:rsidRDefault="00F43640">
      <w:pPr>
        <w:ind w:left="540" w:hanging="540"/>
      </w:pPr>
      <w:r>
        <w:rPr>
          <w:rFonts w:ascii="Calibri" w:eastAsia="Calibri" w:hAnsi="Calibri" w:cs="Calibri"/>
          <w:b/>
          <w:sz w:val="26"/>
          <w:szCs w:val="26"/>
        </w:rPr>
        <w:t xml:space="preserve">34. Electricity pole, signboard, telephone booth, </w:t>
      </w:r>
      <w:proofErr w:type="gramStart"/>
      <w:r>
        <w:rPr>
          <w:rFonts w:ascii="Calibri" w:eastAsia="Calibri" w:hAnsi="Calibri" w:cs="Calibri"/>
          <w:b/>
          <w:sz w:val="26"/>
          <w:szCs w:val="26"/>
        </w:rPr>
        <w:t>notice</w:t>
      </w:r>
      <w:proofErr w:type="gramEnd"/>
      <w:r>
        <w:rPr>
          <w:rFonts w:ascii="Calibri" w:eastAsia="Calibri" w:hAnsi="Calibri" w:cs="Calibri"/>
          <w:b/>
          <w:sz w:val="26"/>
          <w:szCs w:val="26"/>
        </w:rPr>
        <w:t xml:space="preserve"> and information board to be kept without barrier:</w:t>
      </w:r>
      <w:r>
        <w:rPr>
          <w:rFonts w:ascii="Times New Roman" w:eastAsia="Times New Roman" w:hAnsi="Times New Roman" w:cs="Times New Roman"/>
        </w:rPr>
        <w:t xml:space="preserve"> While keeping various things like electric pole, signboard, telephone booth, notice and information board, tree plantat</w:t>
      </w:r>
      <w:r>
        <w:rPr>
          <w:rFonts w:ascii="Times New Roman" w:eastAsia="Times New Roman" w:hAnsi="Times New Roman" w:cs="Times New Roman"/>
        </w:rPr>
        <w:t>ion etc in Sidewalk, passage, lobby or corridor of public building etc, the following arrangement should be made to avoid barriers to people with disabilities including people who are blind.</w:t>
      </w:r>
    </w:p>
    <w:p w:rsidR="00F2163D" w:rsidRDefault="00F43640">
      <w:pPr>
        <w:ind w:left="1080" w:hanging="540"/>
      </w:pPr>
      <w:r>
        <w:rPr>
          <w:rFonts w:ascii="Times New Roman" w:eastAsia="Times New Roman" w:hAnsi="Times New Roman" w:cs="Times New Roman"/>
        </w:rPr>
        <w:t>(a)  Plant trees and sprout in street and Sidewalk only after leaving enough space for movement and the branches of trees these are grown up at least 7 feet below from the surface of road or Sidewalk and branches of trees expanded towards street or Sidewal</w:t>
      </w:r>
      <w:r>
        <w:rPr>
          <w:rFonts w:ascii="Times New Roman" w:eastAsia="Times New Roman" w:hAnsi="Times New Roman" w:cs="Times New Roman"/>
        </w:rPr>
        <w:t>k should be removed.</w:t>
      </w:r>
    </w:p>
    <w:p w:rsidR="00F2163D" w:rsidRDefault="00F43640">
      <w:pPr>
        <w:ind w:left="1080" w:hanging="540"/>
      </w:pPr>
      <w:r>
        <w:rPr>
          <w:rFonts w:ascii="Times New Roman" w:eastAsia="Times New Roman" w:hAnsi="Times New Roman" w:cs="Times New Roman"/>
        </w:rPr>
        <w:t xml:space="preserve">(b) </w:t>
      </w:r>
      <w:r>
        <w:rPr>
          <w:rFonts w:ascii="Times New Roman" w:eastAsia="Times New Roman" w:hAnsi="Times New Roman" w:cs="Times New Roman"/>
        </w:rPr>
        <w:tab/>
        <w:t>Electric or telephone poles should not be kept in middle of the Sidewalk which create difficulties or hit while people who are blind are walking.</w:t>
      </w:r>
    </w:p>
    <w:p w:rsidR="00F2163D" w:rsidRDefault="00F43640">
      <w:pPr>
        <w:ind w:left="1080" w:hanging="540"/>
      </w:pPr>
      <w:r>
        <w:rPr>
          <w:rFonts w:ascii="Times New Roman" w:eastAsia="Times New Roman" w:hAnsi="Times New Roman" w:cs="Times New Roman"/>
        </w:rPr>
        <w:t>(c) Holes in Sidewalk should be filled up and big stones should be removed.</w:t>
      </w:r>
    </w:p>
    <w:p w:rsidR="00F2163D" w:rsidRDefault="00F43640">
      <w:pPr>
        <w:ind w:left="1080" w:hanging="540"/>
      </w:pPr>
      <w:r>
        <w:rPr>
          <w:rFonts w:ascii="Times New Roman" w:eastAsia="Times New Roman" w:hAnsi="Times New Roman" w:cs="Times New Roman"/>
        </w:rPr>
        <w:t>(d)  Not</w:t>
      </w:r>
      <w:r>
        <w:rPr>
          <w:rFonts w:ascii="Times New Roman" w:eastAsia="Times New Roman" w:hAnsi="Times New Roman" w:cs="Times New Roman"/>
        </w:rPr>
        <w:t>ice and informations board either keeping attach with wall or not, in passage or lobby of Sidewalk or big public building or other any materials while putting above 580 mm height should be put in such a manner that the body does not strike the object and a</w:t>
      </w:r>
      <w:r>
        <w:rPr>
          <w:rFonts w:ascii="Times New Roman" w:eastAsia="Times New Roman" w:hAnsi="Times New Roman" w:cs="Times New Roman"/>
        </w:rPr>
        <w:t>t least wall can be found easily by white stick even if the objects cannot be found. For this, the edge or part of that objects should be 100mm outward through passage only.</w:t>
      </w:r>
    </w:p>
    <w:p w:rsidR="00F2163D" w:rsidRDefault="00F43640">
      <w:pPr>
        <w:ind w:left="1080" w:hanging="540"/>
      </w:pPr>
      <w:r>
        <w:rPr>
          <w:rFonts w:ascii="Times New Roman" w:eastAsia="Times New Roman" w:hAnsi="Times New Roman" w:cs="Times New Roman"/>
        </w:rPr>
        <w:t>(e)   If such things are kept only in 580 mm high or less than that height, to fin</w:t>
      </w:r>
      <w:r>
        <w:rPr>
          <w:rFonts w:ascii="Times New Roman" w:eastAsia="Times New Roman" w:hAnsi="Times New Roman" w:cs="Times New Roman"/>
        </w:rPr>
        <w:t>d the things by white stick and to avoid possibility of hitting body, the portion towards passage or side should be more than 100 mm. There should not be any barrier to move in passage.</w:t>
      </w:r>
    </w:p>
    <w:p w:rsidR="00F2163D" w:rsidRDefault="00F43640">
      <w:pPr>
        <w:ind w:left="1080" w:hanging="540"/>
      </w:pPr>
      <w:bookmarkStart w:id="48" w:name="h.3tbugp1" w:colFirst="0" w:colLast="0"/>
      <w:bookmarkEnd w:id="48"/>
      <w:r>
        <w:rPr>
          <w:rFonts w:ascii="Times New Roman" w:eastAsia="Times New Roman" w:hAnsi="Times New Roman" w:cs="Times New Roman"/>
        </w:rPr>
        <w:t>(f)  Arrangement regarding use of voting right: During election period</w:t>
      </w:r>
      <w:r>
        <w:rPr>
          <w:rFonts w:ascii="Times New Roman" w:eastAsia="Times New Roman" w:hAnsi="Times New Roman" w:cs="Times New Roman"/>
        </w:rPr>
        <w:t xml:space="preserve">, from the process of voter registration to casting vote and physical structures shall be constructed and arranged in such a way that people with disabilities can easily reach upto the voting booth and use their voting right. For this, arrangement of ramp </w:t>
      </w:r>
      <w:r>
        <w:rPr>
          <w:rFonts w:ascii="Times New Roman" w:eastAsia="Times New Roman" w:hAnsi="Times New Roman" w:cs="Times New Roman"/>
        </w:rPr>
        <w:t xml:space="preserve">as per need, priority shall be given for those who cannot sit in queue for vote. To increase access of people who are blind to voting process and to make them confidence for their vote, practice of using ballot with Braille or accessible electronic voting </w:t>
      </w:r>
      <w:r>
        <w:rPr>
          <w:rFonts w:ascii="Times New Roman" w:eastAsia="Times New Roman" w:hAnsi="Times New Roman" w:cs="Times New Roman"/>
        </w:rPr>
        <w:t>machine shall be gradually implemented.</w:t>
      </w:r>
    </w:p>
    <w:p w:rsidR="00F2163D" w:rsidRDefault="00F43640">
      <w:pPr>
        <w:spacing w:before="120" w:after="120" w:line="240" w:lineRule="auto"/>
        <w:ind w:left="540" w:right="-180" w:hanging="540"/>
      </w:pPr>
      <w:r>
        <w:rPr>
          <w:rFonts w:ascii="Calibri" w:eastAsia="Calibri" w:hAnsi="Calibri" w:cs="Calibri"/>
          <w:b/>
          <w:sz w:val="26"/>
          <w:szCs w:val="26"/>
        </w:rPr>
        <w:t>35. Reasonable Accommodation be available:</w:t>
      </w:r>
      <w:r>
        <w:rPr>
          <w:rFonts w:ascii="Times New Roman" w:eastAsia="Times New Roman" w:hAnsi="Times New Roman" w:cs="Times New Roman"/>
        </w:rPr>
        <w:t xml:space="preserve"> The concern agencies, in addition to above mentioned barrier free environment and standards for people with disabilities, depending on individual functional limitation, phys</w:t>
      </w:r>
      <w:r>
        <w:rPr>
          <w:rFonts w:ascii="Times New Roman" w:eastAsia="Times New Roman" w:hAnsi="Times New Roman" w:cs="Times New Roman"/>
        </w:rPr>
        <w:t>ical condition and need, to access in physical structure or facilities of school, home or workplace without extra economic burden, should provide reasonable accommodation like special assistive devices, class room, toilet or bathroom, table and utensils fo</w:t>
      </w:r>
      <w:r>
        <w:rPr>
          <w:rFonts w:ascii="Times New Roman" w:eastAsia="Times New Roman" w:hAnsi="Times New Roman" w:cs="Times New Roman"/>
        </w:rPr>
        <w:t>r eating, arranging special sitting chair or desk, computer software, arrangement of key board and mouse to be used by feet for those who operate computer by their feet, racks, filing cabinet, telephone, printer, photocopy machine, scanner etc of workplace</w:t>
      </w:r>
      <w:r>
        <w:rPr>
          <w:rFonts w:ascii="Times New Roman" w:eastAsia="Times New Roman" w:hAnsi="Times New Roman" w:cs="Times New Roman"/>
        </w:rPr>
        <w:t xml:space="preserve"> be with reasonable accommodation and appropriate way etc.</w:t>
      </w:r>
    </w:p>
    <w:sectPr w:rsidR="00F2163D">
      <w:footerReference w:type="default" r:id="rId39"/>
      <w:footerReference w:type="first" r:id="rId40"/>
      <w:pgSz w:w="11909" w:h="16834"/>
      <w:pgMar w:top="1440" w:right="1152" w:bottom="1440" w:left="172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40" w:rsidRDefault="00F43640">
      <w:pPr>
        <w:spacing w:after="0" w:line="240" w:lineRule="auto"/>
      </w:pPr>
      <w:r>
        <w:separator/>
      </w:r>
    </w:p>
  </w:endnote>
  <w:endnote w:type="continuationSeparator" w:id="0">
    <w:p w:rsidR="00F43640" w:rsidRDefault="00F4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Khaki">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Preeti">
    <w:panose1 w:val="00000000000000000000"/>
    <w:charset w:val="00"/>
    <w:family w:val="auto"/>
    <w:pitch w:val="default"/>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3D" w:rsidRDefault="00F43640">
    <w:pPr>
      <w:jc w:val="center"/>
    </w:pPr>
    <w:r>
      <w:fldChar w:fldCharType="begin"/>
    </w:r>
    <w:r>
      <w:instrText>PAGE</w:instrText>
    </w:r>
    <w:r>
      <w:fldChar w:fldCharType="separate"/>
    </w:r>
    <w:r w:rsidR="009F65AB">
      <w:rPr>
        <w:noProof/>
      </w:rPr>
      <w:t>2</w:t>
    </w:r>
    <w:r>
      <w:fldChar w:fldCharType="end"/>
    </w:r>
  </w:p>
  <w:p w:rsidR="00F2163D" w:rsidRDefault="00F2163D">
    <w:pPr>
      <w:spacing w:after="28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3D" w:rsidRDefault="00F43640">
    <w:pPr>
      <w:jc w:val="center"/>
    </w:pPr>
    <w:r>
      <w:fldChar w:fldCharType="begin"/>
    </w:r>
    <w:r>
      <w:instrText>PAGE</w:instrText>
    </w:r>
    <w:r>
      <w:fldChar w:fldCharType="separate"/>
    </w:r>
    <w:r w:rsidR="009F65AB">
      <w:rPr>
        <w:noProof/>
      </w:rPr>
      <w:t>1</w:t>
    </w:r>
    <w:r>
      <w:fldChar w:fldCharType="end"/>
    </w:r>
  </w:p>
  <w:p w:rsidR="00F2163D" w:rsidRDefault="00F2163D">
    <w:pPr>
      <w:spacing w:after="2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40" w:rsidRDefault="00F43640">
      <w:pPr>
        <w:spacing w:after="0" w:line="240" w:lineRule="auto"/>
      </w:pPr>
      <w:r>
        <w:separator/>
      </w:r>
    </w:p>
  </w:footnote>
  <w:footnote w:type="continuationSeparator" w:id="0">
    <w:p w:rsidR="00F43640" w:rsidRDefault="00F43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A5A79"/>
    <w:multiLevelType w:val="multilevel"/>
    <w:tmpl w:val="3728817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4C1E6B7F"/>
    <w:multiLevelType w:val="multilevel"/>
    <w:tmpl w:val="8F9A9630"/>
    <w:lvl w:ilvl="0">
      <w:start w:val="1"/>
      <w:numFmt w:val="lowerLetter"/>
      <w:lvlText w:val="(%1)"/>
      <w:lvlJc w:val="left"/>
      <w:pPr>
        <w:ind w:left="810" w:firstLine="450"/>
      </w:pPr>
      <w:rPr>
        <w:vertAlign w:val="baseline"/>
      </w:rPr>
    </w:lvl>
    <w:lvl w:ilvl="1">
      <w:start w:val="1"/>
      <w:numFmt w:val="lowerLetter"/>
      <w:lvlText w:val="%2."/>
      <w:lvlJc w:val="left"/>
      <w:pPr>
        <w:ind w:left="1530" w:firstLine="1170"/>
      </w:pPr>
      <w:rPr>
        <w:vertAlign w:val="baseline"/>
      </w:rPr>
    </w:lvl>
    <w:lvl w:ilvl="2">
      <w:start w:val="1"/>
      <w:numFmt w:val="lowerRoman"/>
      <w:lvlText w:val="%3."/>
      <w:lvlJc w:val="right"/>
      <w:pPr>
        <w:ind w:left="2250" w:firstLine="2070"/>
      </w:pPr>
      <w:rPr>
        <w:vertAlign w:val="baseline"/>
      </w:rPr>
    </w:lvl>
    <w:lvl w:ilvl="3">
      <w:start w:val="1"/>
      <w:numFmt w:val="decimal"/>
      <w:lvlText w:val="%4."/>
      <w:lvlJc w:val="left"/>
      <w:pPr>
        <w:ind w:left="2970" w:firstLine="2610"/>
      </w:pPr>
      <w:rPr>
        <w:vertAlign w:val="baseline"/>
      </w:rPr>
    </w:lvl>
    <w:lvl w:ilvl="4">
      <w:start w:val="1"/>
      <w:numFmt w:val="lowerLetter"/>
      <w:lvlText w:val="%5."/>
      <w:lvlJc w:val="left"/>
      <w:pPr>
        <w:ind w:left="3690" w:firstLine="3330"/>
      </w:pPr>
      <w:rPr>
        <w:vertAlign w:val="baseline"/>
      </w:rPr>
    </w:lvl>
    <w:lvl w:ilvl="5">
      <w:start w:val="1"/>
      <w:numFmt w:val="lowerRoman"/>
      <w:lvlText w:val="%6."/>
      <w:lvlJc w:val="right"/>
      <w:pPr>
        <w:ind w:left="4410" w:firstLine="4230"/>
      </w:pPr>
      <w:rPr>
        <w:vertAlign w:val="baseline"/>
      </w:rPr>
    </w:lvl>
    <w:lvl w:ilvl="6">
      <w:start w:val="1"/>
      <w:numFmt w:val="decimal"/>
      <w:lvlText w:val="%7."/>
      <w:lvlJc w:val="left"/>
      <w:pPr>
        <w:ind w:left="5130" w:firstLine="4770"/>
      </w:pPr>
      <w:rPr>
        <w:vertAlign w:val="baseline"/>
      </w:rPr>
    </w:lvl>
    <w:lvl w:ilvl="7">
      <w:start w:val="1"/>
      <w:numFmt w:val="lowerLetter"/>
      <w:lvlText w:val="%8."/>
      <w:lvlJc w:val="left"/>
      <w:pPr>
        <w:ind w:left="5850" w:firstLine="5490"/>
      </w:pPr>
      <w:rPr>
        <w:vertAlign w:val="baseline"/>
      </w:rPr>
    </w:lvl>
    <w:lvl w:ilvl="8">
      <w:start w:val="1"/>
      <w:numFmt w:val="lowerRoman"/>
      <w:lvlText w:val="%9."/>
      <w:lvlJc w:val="right"/>
      <w:pPr>
        <w:ind w:left="6570" w:firstLine="639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163D"/>
    <w:rsid w:val="006A6796"/>
    <w:rsid w:val="009F65AB"/>
    <w:rsid w:val="00F2163D"/>
    <w:rsid w:val="00F4364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haki" w:eastAsia="Khaki" w:hAnsi="Khaki" w:cs="Khaki"/>
        <w:color w:val="000000"/>
        <w:sz w:val="28"/>
        <w:szCs w:val="28"/>
        <w:lang w:val="en-US" w:eastAsia="en-US" w:bidi="ne-NP"/>
      </w:rPr>
    </w:rPrDefault>
    <w:pPrDefault>
      <w:pPr>
        <w:spacing w:after="200" w:line="276" w:lineRule="auto"/>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240" w:after="60"/>
      <w:outlineLvl w:val="1"/>
    </w:pPr>
    <w:rPr>
      <w:rFonts w:ascii="Calibri" w:eastAsia="Calibri" w:hAnsi="Calibri" w:cs="Calibri"/>
      <w:b/>
      <w:i/>
    </w:rPr>
  </w:style>
  <w:style w:type="paragraph" w:styleId="Heading3">
    <w:name w:val="heading 3"/>
    <w:basedOn w:val="Normal"/>
    <w:next w:val="Normal"/>
    <w:pPr>
      <w:keepNext/>
      <w:keepLines/>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haki" w:eastAsia="Khaki" w:hAnsi="Khaki" w:cs="Khaki"/>
        <w:color w:val="000000"/>
        <w:sz w:val="28"/>
        <w:szCs w:val="28"/>
        <w:lang w:val="en-US" w:eastAsia="en-US" w:bidi="ne-NP"/>
      </w:rPr>
    </w:rPrDefault>
    <w:pPrDefault>
      <w:pPr>
        <w:spacing w:after="200" w:line="276" w:lineRule="auto"/>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240" w:after="60"/>
      <w:outlineLvl w:val="1"/>
    </w:pPr>
    <w:rPr>
      <w:rFonts w:ascii="Calibri" w:eastAsia="Calibri" w:hAnsi="Calibri" w:cs="Calibri"/>
      <w:b/>
      <w:i/>
    </w:rPr>
  </w:style>
  <w:style w:type="paragraph" w:styleId="Heading3">
    <w:name w:val="heading 3"/>
    <w:basedOn w:val="Normal"/>
    <w:next w:val="Normal"/>
    <w:pPr>
      <w:keepNext/>
      <w:keepLines/>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NULL" TargetMode="External"/><Relationship Id="rId18" Type="http://schemas.openxmlformats.org/officeDocument/2006/relationships/image" Target="media/image1.jpg"/><Relationship Id="rId26" Type="http://schemas.openxmlformats.org/officeDocument/2006/relationships/image" Target="media/image44.png"/><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4.jpg"/><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NULL" TargetMode="External"/><Relationship Id="rId17" Type="http://schemas.openxmlformats.org/officeDocument/2006/relationships/hyperlink" Target="NULL" TargetMode="External"/><Relationship Id="rId25" Type="http://schemas.openxmlformats.org/officeDocument/2006/relationships/image" Target="media/image8.png"/><Relationship Id="rId33" Type="http://schemas.openxmlformats.org/officeDocument/2006/relationships/image" Target="media/image15.png"/><Relationship Id="rId38" Type="http://schemas.openxmlformats.org/officeDocument/2006/relationships/image" Target="media/image20.jpg"/><Relationship Id="rId2" Type="http://schemas.openxmlformats.org/officeDocument/2006/relationships/styles" Target="styles.xml"/><Relationship Id="rId16" Type="http://schemas.openxmlformats.org/officeDocument/2006/relationships/hyperlink" Target="NULL" TargetMode="External"/><Relationship Id="rId20" Type="http://schemas.openxmlformats.org/officeDocument/2006/relationships/image" Target="media/image3.jpg"/><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NULL" TargetMode="External"/><Relationship Id="rId24" Type="http://schemas.openxmlformats.org/officeDocument/2006/relationships/image" Target="media/image7.png"/><Relationship Id="rId32" Type="http://schemas.openxmlformats.org/officeDocument/2006/relationships/image" Target="media/image14.png"/><Relationship Id="rId37" Type="http://schemas.openxmlformats.org/officeDocument/2006/relationships/image" Target="media/image19.jp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NULL" TargetMode="External"/><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image" Target="media/image18.jpg"/><Relationship Id="rId10" Type="http://schemas.openxmlformats.org/officeDocument/2006/relationships/hyperlink" Target="NULL" TargetMode="External"/><Relationship Id="rId19" Type="http://schemas.openxmlformats.org/officeDocument/2006/relationships/image" Target="media/image2.jp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hyperlink" Target="NULL" TargetMode="External"/><Relationship Id="rId22" Type="http://schemas.openxmlformats.org/officeDocument/2006/relationships/image" Target="media/image5.jpg"/><Relationship Id="rId27" Type="http://schemas.openxmlformats.org/officeDocument/2006/relationships/image" Target="media/image9.jpg"/><Relationship Id="rId30" Type="http://schemas.openxmlformats.org/officeDocument/2006/relationships/image" Target="media/image12.png"/><Relationship Id="rId35"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6871</Words>
  <Characters>39167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Birendra</dc:creator>
  <cp:lastModifiedBy>Birendra</cp:lastModifiedBy>
  <cp:revision>2</cp:revision>
  <dcterms:created xsi:type="dcterms:W3CDTF">2016-01-28T12:16:00Z</dcterms:created>
  <dcterms:modified xsi:type="dcterms:W3CDTF">2016-01-28T12:16:00Z</dcterms:modified>
</cp:coreProperties>
</file>